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1496" w:rsidRPr="009C7114" w:rsidRDefault="00B11496" w:rsidP="00B11496">
      <w:pPr>
        <w:jc w:val="center"/>
        <w:rPr>
          <w:b/>
          <w:sz w:val="26"/>
          <w:szCs w:val="26"/>
        </w:rPr>
      </w:pPr>
      <w:r w:rsidRPr="009C7114">
        <w:rPr>
          <w:b/>
          <w:sz w:val="26"/>
          <w:szCs w:val="26"/>
        </w:rPr>
        <w:t xml:space="preserve">краевое государственное бюджетное </w:t>
      </w:r>
    </w:p>
    <w:p w:rsidR="00B11496" w:rsidRPr="009C7114" w:rsidRDefault="00B11496" w:rsidP="00B11496">
      <w:pPr>
        <w:jc w:val="center"/>
        <w:rPr>
          <w:b/>
          <w:sz w:val="26"/>
          <w:szCs w:val="26"/>
        </w:rPr>
      </w:pPr>
      <w:r w:rsidRPr="009C7114">
        <w:rPr>
          <w:b/>
          <w:sz w:val="26"/>
          <w:szCs w:val="26"/>
        </w:rPr>
        <w:t xml:space="preserve">профессиональное образовательное учреждение </w:t>
      </w:r>
    </w:p>
    <w:p w:rsidR="00B11496" w:rsidRPr="009C7114" w:rsidRDefault="00B11496" w:rsidP="00B11496">
      <w:pPr>
        <w:jc w:val="center"/>
        <w:rPr>
          <w:b/>
          <w:sz w:val="26"/>
          <w:szCs w:val="26"/>
        </w:rPr>
      </w:pPr>
      <w:r w:rsidRPr="009C7114">
        <w:rPr>
          <w:b/>
          <w:sz w:val="26"/>
          <w:szCs w:val="26"/>
        </w:rPr>
        <w:t>«Ребрихинский лицей профессионального образования»</w:t>
      </w:r>
    </w:p>
    <w:p w:rsidR="00B11496" w:rsidRPr="009C7114" w:rsidRDefault="00B11496" w:rsidP="00B11496">
      <w:pPr>
        <w:jc w:val="right"/>
      </w:pPr>
    </w:p>
    <w:p w:rsidR="00B11496" w:rsidRPr="009C7114" w:rsidRDefault="00B11496" w:rsidP="00B11496">
      <w:pPr>
        <w:jc w:val="right"/>
      </w:pPr>
    </w:p>
    <w:tbl>
      <w:tblPr>
        <w:tblW w:w="0" w:type="auto"/>
        <w:tblLook w:val="04A0"/>
      </w:tblPr>
      <w:tblGrid>
        <w:gridCol w:w="3794"/>
        <w:gridCol w:w="1276"/>
        <w:gridCol w:w="4501"/>
      </w:tblGrid>
      <w:tr w:rsidR="00B11496" w:rsidTr="00A735D4">
        <w:tc>
          <w:tcPr>
            <w:tcW w:w="3794" w:type="dxa"/>
          </w:tcPr>
          <w:p w:rsidR="00B11496" w:rsidRDefault="00B11496" w:rsidP="00A735D4">
            <w:pPr>
              <w:shd w:val="clear" w:color="auto" w:fill="FFFFFF"/>
              <w:tabs>
                <w:tab w:val="left" w:pos="10992"/>
                <w:tab w:val="left" w:pos="11908"/>
                <w:tab w:val="left" w:pos="12824"/>
                <w:tab w:val="left" w:pos="13740"/>
                <w:tab w:val="left" w:pos="14656"/>
              </w:tabs>
              <w:spacing w:line="276" w:lineRule="auto"/>
            </w:pPr>
          </w:p>
          <w:p w:rsidR="00B11496" w:rsidRDefault="00B11496" w:rsidP="00A735D4">
            <w:pPr>
              <w:shd w:val="clear" w:color="auto" w:fill="FFFFFF"/>
              <w:tabs>
                <w:tab w:val="left" w:pos="10992"/>
                <w:tab w:val="left" w:pos="11908"/>
                <w:tab w:val="left" w:pos="12824"/>
                <w:tab w:val="left" w:pos="13740"/>
                <w:tab w:val="left" w:pos="14656"/>
              </w:tabs>
              <w:spacing w:line="276" w:lineRule="auto"/>
            </w:pPr>
            <w:r>
              <w:t>Согласована</w:t>
            </w:r>
          </w:p>
          <w:p w:rsidR="00B11496" w:rsidRDefault="00B11496" w:rsidP="00A735D4">
            <w:pPr>
              <w:shd w:val="clear" w:color="auto" w:fill="FFFFFF"/>
              <w:tabs>
                <w:tab w:val="left" w:pos="10992"/>
                <w:tab w:val="left" w:pos="11908"/>
                <w:tab w:val="left" w:pos="12824"/>
                <w:tab w:val="left" w:pos="13740"/>
                <w:tab w:val="left" w:pos="14656"/>
              </w:tabs>
              <w:spacing w:line="276" w:lineRule="auto"/>
            </w:pPr>
            <w:r>
              <w:t>Зам директора по УР       ___________Т.Ю. Загоруйко</w:t>
            </w:r>
          </w:p>
          <w:p w:rsidR="00B11496" w:rsidRDefault="00B11496" w:rsidP="00A735D4">
            <w:pPr>
              <w:spacing w:line="276" w:lineRule="auto"/>
            </w:pPr>
            <w:r>
              <w:t>«___»__________20  г.</w:t>
            </w:r>
          </w:p>
        </w:tc>
        <w:tc>
          <w:tcPr>
            <w:tcW w:w="1276" w:type="dxa"/>
          </w:tcPr>
          <w:p w:rsidR="00B11496" w:rsidRDefault="00B11496" w:rsidP="00A735D4">
            <w:pPr>
              <w:spacing w:line="276" w:lineRule="auto"/>
            </w:pPr>
          </w:p>
        </w:tc>
        <w:tc>
          <w:tcPr>
            <w:tcW w:w="4501" w:type="dxa"/>
          </w:tcPr>
          <w:p w:rsidR="00B11496" w:rsidRDefault="00B11496" w:rsidP="00A735D4">
            <w:pPr>
              <w:suppressAutoHyphens/>
              <w:spacing w:line="276" w:lineRule="auto"/>
              <w:ind w:firstLine="5744"/>
            </w:pPr>
            <w:r>
              <w:t>ППриложение к ППССЗ                              Утверждена приказом директора   КГБПОУ «Ребрихинский лицей ПО»                                    от «__» ___________ 20____  № ___</w:t>
            </w:r>
          </w:p>
          <w:p w:rsidR="00B11496" w:rsidRDefault="00B11496" w:rsidP="00A735D4">
            <w:pPr>
              <w:spacing w:line="276" w:lineRule="auto"/>
            </w:pPr>
          </w:p>
        </w:tc>
      </w:tr>
    </w:tbl>
    <w:p w:rsidR="00B11496" w:rsidRDefault="00B11496" w:rsidP="00B11496">
      <w:pPr>
        <w:jc w:val="right"/>
      </w:pPr>
    </w:p>
    <w:p w:rsidR="00B11496" w:rsidRDefault="00B11496" w:rsidP="00B11496">
      <w:pPr>
        <w:jc w:val="right"/>
      </w:pPr>
    </w:p>
    <w:p w:rsidR="00B11496" w:rsidRDefault="00B11496" w:rsidP="00B11496">
      <w:pPr>
        <w:jc w:val="right"/>
      </w:pPr>
    </w:p>
    <w:p w:rsidR="00B11496" w:rsidRPr="009C7114" w:rsidRDefault="00B11496" w:rsidP="00B11496">
      <w:pPr>
        <w:jc w:val="right"/>
      </w:pPr>
    </w:p>
    <w:p w:rsidR="00B11496" w:rsidRPr="009C7114" w:rsidRDefault="00B11496" w:rsidP="00B11496">
      <w:pPr>
        <w:jc w:val="right"/>
      </w:pPr>
    </w:p>
    <w:p w:rsidR="00B11496" w:rsidRDefault="00B11496" w:rsidP="00B114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рабочая ПРОГРАММа</w:t>
      </w:r>
    </w:p>
    <w:p w:rsidR="00B11496" w:rsidRDefault="00B11496" w:rsidP="00B114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 xml:space="preserve"> </w:t>
      </w:r>
      <w:r>
        <w:rPr>
          <w:b/>
          <w:bCs/>
        </w:rPr>
        <w:t>УЧЕБНОГО ПРЕДМЕТА</w:t>
      </w:r>
    </w:p>
    <w:p w:rsidR="00B11496" w:rsidRDefault="00B11496" w:rsidP="00B114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ОБЩЕОБРАЗОВАТЕЛЬНого цикла</w:t>
      </w:r>
    </w:p>
    <w:p w:rsidR="00B11496" w:rsidRDefault="00B11496" w:rsidP="00B114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t xml:space="preserve">ПРОГРАММЫ ПОДГОТОВКИ </w:t>
      </w:r>
    </w:p>
    <w:p w:rsidR="00B11496" w:rsidRDefault="00B11496" w:rsidP="00B114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t>СПЕЦИАЛИСТОВ СРЕДНЕГО ЗВЕНА</w:t>
      </w:r>
    </w:p>
    <w:p w:rsidR="00B11496" w:rsidRDefault="00B11496" w:rsidP="00B114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t>СРЕДНЕГО ПРОФЕССИОНАЛЬНОГО ОБРАЗОВАНИЯ</w:t>
      </w:r>
    </w:p>
    <w:p w:rsidR="00B11496" w:rsidRDefault="00B11496" w:rsidP="00B114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t xml:space="preserve">ПО СПЕЦИАЛЬНОСТИ: </w:t>
      </w:r>
      <w:r w:rsidRPr="00834849">
        <w:t>35.02.16 ЭКСПЛУАТАЦИЯ И РЕМОНТ СЕЛЬСКОХОЗЯЙСТВЕННОЙ ТЕХНИКИ И ОБОРУДОВАНИЯ</w:t>
      </w:r>
    </w:p>
    <w:p w:rsidR="00B11496" w:rsidRDefault="00B11496" w:rsidP="00B114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11496" w:rsidRDefault="006219BD" w:rsidP="00B114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оУП</w:t>
      </w:r>
      <w:r w:rsidR="00B11496">
        <w:rPr>
          <w:b/>
          <w:caps/>
        </w:rPr>
        <w:t>.07 «ОБЖ»</w:t>
      </w:r>
    </w:p>
    <w:p w:rsidR="00B11496" w:rsidRDefault="00B11496" w:rsidP="00B114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B11496" w:rsidRDefault="00B11496" w:rsidP="00B11496">
      <w:pPr>
        <w:jc w:val="center"/>
      </w:pPr>
      <w:r>
        <w:t xml:space="preserve">Профиль профессионального образования: </w:t>
      </w:r>
      <w:r>
        <w:rPr>
          <w:u w:val="single"/>
        </w:rPr>
        <w:t>технологический</w:t>
      </w:r>
    </w:p>
    <w:p w:rsidR="00B11496" w:rsidRPr="007A501F" w:rsidRDefault="00B11496" w:rsidP="00B11496">
      <w:pPr>
        <w:jc w:val="center"/>
      </w:pPr>
      <w:r w:rsidRPr="007A501F">
        <w:t xml:space="preserve">Уровень изучения: </w:t>
      </w:r>
      <w:r w:rsidR="006219BD">
        <w:rPr>
          <w:u w:val="single"/>
        </w:rPr>
        <w:t>базовый</w:t>
      </w:r>
    </w:p>
    <w:p w:rsidR="00B11496" w:rsidRPr="007A501F" w:rsidRDefault="00B11496" w:rsidP="00B11496">
      <w:pPr>
        <w:jc w:val="center"/>
        <w:rPr>
          <w:u w:val="single"/>
        </w:rPr>
      </w:pPr>
      <w:r w:rsidRPr="007A501F">
        <w:t xml:space="preserve">Форма обучения: </w:t>
      </w:r>
      <w:r w:rsidRPr="007A501F">
        <w:rPr>
          <w:u w:val="single"/>
        </w:rPr>
        <w:t>очная</w:t>
      </w:r>
    </w:p>
    <w:p w:rsidR="00B11496" w:rsidRPr="007A501F" w:rsidRDefault="00B11496" w:rsidP="00B1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B11496" w:rsidRPr="007A501F" w:rsidRDefault="00B11496" w:rsidP="00B1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B11496" w:rsidRPr="007A501F" w:rsidRDefault="00B11496" w:rsidP="00B1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B11496" w:rsidRPr="007A501F" w:rsidRDefault="00B11496" w:rsidP="00B114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B11496" w:rsidRPr="007A501F" w:rsidRDefault="00B11496" w:rsidP="00B114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B11496" w:rsidRPr="007A501F" w:rsidRDefault="00B11496" w:rsidP="00B114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B11496" w:rsidRPr="007A501F" w:rsidRDefault="00B11496" w:rsidP="00B114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11496" w:rsidRPr="007A501F" w:rsidRDefault="00B11496" w:rsidP="00B114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11496" w:rsidRPr="007A501F" w:rsidRDefault="00B11496" w:rsidP="00B114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B11496" w:rsidRPr="007A501F" w:rsidRDefault="00B11496" w:rsidP="00B114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11496" w:rsidRPr="007A501F" w:rsidRDefault="00B11496" w:rsidP="00B114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11496" w:rsidRPr="007A501F" w:rsidRDefault="00B11496" w:rsidP="00B114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11496" w:rsidRDefault="00B11496" w:rsidP="00B114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11496" w:rsidRDefault="00B11496" w:rsidP="00B114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11496" w:rsidRDefault="00B11496" w:rsidP="00B114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11496" w:rsidRDefault="00B11496" w:rsidP="00B114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11496" w:rsidRDefault="00B11496" w:rsidP="00B114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11496" w:rsidRDefault="00B11496" w:rsidP="00B114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11496" w:rsidRPr="007A501F" w:rsidRDefault="00B11496" w:rsidP="00B114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11496" w:rsidRPr="007A501F" w:rsidRDefault="00B11496" w:rsidP="00B11496">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Ребриха 2021</w:t>
      </w:r>
    </w:p>
    <w:p w:rsidR="00CD08A0" w:rsidRDefault="00CD08A0" w:rsidP="00CD08A0">
      <w:pPr>
        <w:ind w:firstLine="709"/>
        <w:jc w:val="both"/>
        <w:sectPr w:rsidR="00CD08A0" w:rsidSect="00214E04">
          <w:headerReference w:type="default" r:id="rId7"/>
          <w:footerReference w:type="default" r:id="rId8"/>
          <w:footerReference w:type="first" r:id="rId9"/>
          <w:pgSz w:w="11906" w:h="16838"/>
          <w:pgMar w:top="1134" w:right="850" w:bottom="426" w:left="1701" w:header="708" w:footer="708" w:gutter="0"/>
          <w:pgNumType w:start="1"/>
          <w:cols w:space="720"/>
          <w:docGrid w:linePitch="326"/>
        </w:sectPr>
      </w:pPr>
    </w:p>
    <w:p w:rsidR="00CD08A0" w:rsidRPr="000D4A5A" w:rsidRDefault="00CD08A0" w:rsidP="00CD08A0">
      <w:pPr>
        <w:tabs>
          <w:tab w:val="left" w:pos="10992"/>
          <w:tab w:val="left" w:pos="11908"/>
          <w:tab w:val="left" w:pos="12824"/>
          <w:tab w:val="left" w:pos="13740"/>
          <w:tab w:val="left" w:pos="14656"/>
        </w:tabs>
        <w:ind w:firstLine="567"/>
        <w:jc w:val="both"/>
        <w:rPr>
          <w:i/>
        </w:rPr>
      </w:pPr>
      <w:r w:rsidRPr="00CB65FB">
        <w:lastRenderedPageBreak/>
        <w:t xml:space="preserve">Рабочая программа </w:t>
      </w:r>
      <w:r w:rsidR="00B11496">
        <w:t>учебного предмета</w:t>
      </w:r>
      <w:r w:rsidR="00B11496" w:rsidRPr="008643B5">
        <w:t xml:space="preserve"> </w:t>
      </w:r>
      <w:r w:rsidR="000D4A5A" w:rsidRPr="008643B5">
        <w:t>«Основы безопасности жизнедеятельности»</w:t>
      </w:r>
      <w:r w:rsidRPr="00CB65FB">
        <w:t xml:space="preserve"> разработана на основе Федерального государственного образовательного стандарта среднего общего образования (далее – ФГОС СОО) и примерной программы общеобразовательной учебной дисциплины</w:t>
      </w:r>
      <w:r w:rsidR="000D4A5A">
        <w:t xml:space="preserve"> </w:t>
      </w:r>
      <w:r w:rsidR="000D4A5A" w:rsidRPr="008643B5">
        <w:t>«Основы безопасности жизнедеятельности»</w:t>
      </w:r>
      <w:r w:rsidRPr="00CB65FB">
        <w:t>,</w:t>
      </w:r>
      <w:r w:rsidR="000D4A5A">
        <w:t xml:space="preserve"> </w:t>
      </w:r>
      <w:r w:rsidRPr="00CB65FB">
        <w:t xml:space="preserve"> </w:t>
      </w:r>
      <w:r w:rsidRPr="000D4A5A">
        <w:t>р</w:t>
      </w:r>
      <w:r w:rsidRPr="000D4A5A">
        <w:rPr>
          <w:rStyle w:val="41"/>
          <w:rFonts w:ascii="Times New Roman" w:hAnsi="Times New Roman" w:cs="Times New Roman"/>
          <w:i w:val="0"/>
          <w:sz w:val="24"/>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0D4A5A">
        <w:rPr>
          <w:lang w:eastAsia="en-US"/>
        </w:rPr>
        <w:t>№3 от 21.07.2015г</w:t>
      </w:r>
      <w:r w:rsidRPr="000D4A5A">
        <w:rPr>
          <w:rStyle w:val="41"/>
          <w:rFonts w:ascii="Times New Roman" w:hAnsi="Times New Roman" w:cs="Times New Roman"/>
          <w:i w:val="0"/>
          <w:sz w:val="24"/>
        </w:rPr>
        <w:t>, ре</w:t>
      </w:r>
      <w:r w:rsidR="000D4A5A">
        <w:rPr>
          <w:rStyle w:val="41"/>
          <w:rFonts w:ascii="Times New Roman" w:hAnsi="Times New Roman" w:cs="Times New Roman"/>
          <w:i w:val="0"/>
          <w:sz w:val="24"/>
        </w:rPr>
        <w:t xml:space="preserve">гистрационный номер рецензии 379 </w:t>
      </w:r>
      <w:r w:rsidRPr="000D4A5A">
        <w:rPr>
          <w:rStyle w:val="41"/>
          <w:rFonts w:ascii="Times New Roman" w:hAnsi="Times New Roman" w:cs="Times New Roman"/>
          <w:i w:val="0"/>
          <w:sz w:val="24"/>
        </w:rPr>
        <w:t xml:space="preserve"> от 23 июля 2015 г. ФГАУ «ФИРО».</w:t>
      </w:r>
    </w:p>
    <w:p w:rsidR="00CD08A0" w:rsidRPr="00CB65FB" w:rsidRDefault="00CD08A0" w:rsidP="00CD08A0">
      <w:pPr>
        <w:widowControl w:val="0"/>
        <w:tabs>
          <w:tab w:val="left" w:pos="10992"/>
          <w:tab w:val="left" w:pos="11908"/>
          <w:tab w:val="left" w:pos="12824"/>
          <w:tab w:val="left" w:pos="13740"/>
          <w:tab w:val="left" w:pos="14656"/>
        </w:tabs>
        <w:suppressAutoHyphens/>
        <w:ind w:firstLine="567"/>
        <w:rPr>
          <w:i/>
          <w:iCs/>
          <w:vertAlign w:val="superscript"/>
        </w:rPr>
      </w:pPr>
    </w:p>
    <w:p w:rsidR="00CD08A0" w:rsidRPr="00CB65FB" w:rsidRDefault="00CD08A0" w:rsidP="00CD08A0">
      <w:pPr>
        <w:widowControl w:val="0"/>
        <w:tabs>
          <w:tab w:val="left" w:pos="10992"/>
          <w:tab w:val="left" w:pos="11908"/>
          <w:tab w:val="left" w:pos="12824"/>
          <w:tab w:val="left" w:pos="13740"/>
          <w:tab w:val="left" w:pos="14656"/>
        </w:tabs>
        <w:suppressAutoHyphens/>
      </w:pPr>
      <w:r w:rsidRPr="00CB65FB">
        <w:t>Организация-разработчик: КГБПОУ «Ребрихинский лицей ПО»</w:t>
      </w:r>
    </w:p>
    <w:p w:rsidR="00CD08A0" w:rsidRPr="00CB65FB" w:rsidRDefault="00CD08A0" w:rsidP="00CD08A0">
      <w:pPr>
        <w:widowControl w:val="0"/>
        <w:tabs>
          <w:tab w:val="left" w:pos="10992"/>
          <w:tab w:val="left" w:pos="11908"/>
          <w:tab w:val="left" w:pos="12824"/>
          <w:tab w:val="left" w:pos="13740"/>
          <w:tab w:val="left" w:pos="14656"/>
        </w:tabs>
        <w:suppressAutoHyphens/>
        <w:ind w:firstLine="567"/>
      </w:pPr>
    </w:p>
    <w:p w:rsidR="00CD08A0" w:rsidRPr="00CB65FB" w:rsidRDefault="00CD08A0" w:rsidP="00CD08A0">
      <w:pPr>
        <w:widowControl w:val="0"/>
        <w:tabs>
          <w:tab w:val="left" w:pos="10992"/>
          <w:tab w:val="left" w:pos="11908"/>
          <w:tab w:val="left" w:pos="12824"/>
          <w:tab w:val="left" w:pos="13740"/>
          <w:tab w:val="left" w:pos="14656"/>
        </w:tabs>
        <w:suppressAutoHyphens/>
      </w:pPr>
      <w:r w:rsidRPr="00CB65FB">
        <w:t xml:space="preserve">Разработчики: </w:t>
      </w:r>
      <w:r>
        <w:t>Щербановский В.Д</w:t>
      </w:r>
      <w:r w:rsidRPr="00CB65FB">
        <w:t>.,</w:t>
      </w:r>
      <w:r w:rsidR="00390CD0">
        <w:t xml:space="preserve"> </w:t>
      </w:r>
      <w:r w:rsidR="00390CD0" w:rsidRPr="00CB65FB">
        <w:t>преподаватель</w:t>
      </w:r>
      <w:r w:rsidR="00390CD0">
        <w:t xml:space="preserve"> основ безопасности жизнедеятельности и физической культуры, </w:t>
      </w:r>
      <w:r w:rsidRPr="00CB65FB">
        <w:t xml:space="preserve"> </w:t>
      </w:r>
      <w:r>
        <w:t>первой</w:t>
      </w:r>
      <w:r w:rsidRPr="00CB65FB">
        <w:t xml:space="preserve"> квалификационной категории</w:t>
      </w:r>
    </w:p>
    <w:p w:rsidR="00CD08A0" w:rsidRPr="00CB65FB" w:rsidRDefault="00CD08A0" w:rsidP="00CD08A0">
      <w:pPr>
        <w:widowControl w:val="0"/>
        <w:suppressAutoHyphens/>
      </w:pPr>
    </w:p>
    <w:p w:rsidR="00CD08A0" w:rsidRPr="00CB65FB" w:rsidRDefault="00CD08A0" w:rsidP="00CD08A0">
      <w:pPr>
        <w:widowControl w:val="0"/>
        <w:suppressAutoHyphens/>
      </w:pPr>
    </w:p>
    <w:p w:rsidR="00B11496" w:rsidRDefault="00B11496" w:rsidP="00B11496">
      <w:pPr>
        <w:shd w:val="clear" w:color="auto" w:fill="FFFFFF"/>
        <w:tabs>
          <w:tab w:val="left" w:pos="10992"/>
          <w:tab w:val="left" w:pos="11908"/>
          <w:tab w:val="left" w:pos="12824"/>
          <w:tab w:val="left" w:pos="13740"/>
          <w:tab w:val="left" w:pos="14656"/>
        </w:tabs>
        <w:jc w:val="both"/>
      </w:pPr>
      <w:r>
        <w:t>Рекомендована предметно-цикловой комиссией  (ПЦК)</w:t>
      </w:r>
      <w:r>
        <w:rPr>
          <w:color w:val="FF0000"/>
        </w:rPr>
        <w:t xml:space="preserve"> </w:t>
      </w:r>
      <w:r>
        <w:t xml:space="preserve"> преподавателей общеобразовательных предметов протокол № 6 от «25» февраля  2021 г.</w:t>
      </w:r>
    </w:p>
    <w:p w:rsidR="00B11496" w:rsidRDefault="00B11496" w:rsidP="00B11496">
      <w:pPr>
        <w:shd w:val="clear" w:color="auto" w:fill="FFFFFF"/>
        <w:tabs>
          <w:tab w:val="left" w:pos="10992"/>
          <w:tab w:val="left" w:pos="11908"/>
          <w:tab w:val="left" w:pos="12824"/>
          <w:tab w:val="left" w:pos="13740"/>
          <w:tab w:val="left" w:pos="14656"/>
        </w:tabs>
        <w:jc w:val="both"/>
      </w:pPr>
    </w:p>
    <w:p w:rsidR="00B11496" w:rsidRDefault="00B11496" w:rsidP="00B11496">
      <w:pPr>
        <w:shd w:val="clear" w:color="auto" w:fill="FFFFFF"/>
        <w:tabs>
          <w:tab w:val="left" w:pos="10992"/>
          <w:tab w:val="left" w:pos="11908"/>
          <w:tab w:val="left" w:pos="12824"/>
          <w:tab w:val="left" w:pos="13740"/>
          <w:tab w:val="left" w:pos="14656"/>
        </w:tabs>
      </w:pPr>
      <w:r>
        <w:t>Председатель ПЦК ________________ (</w:t>
      </w:r>
      <w:r>
        <w:rPr>
          <w:u w:val="single"/>
        </w:rPr>
        <w:t>З.Г.Гасан</w:t>
      </w:r>
      <w:r>
        <w:t>)</w:t>
      </w:r>
    </w:p>
    <w:p w:rsidR="00B11496" w:rsidRDefault="00B11496" w:rsidP="00B11496">
      <w:pPr>
        <w:shd w:val="clear" w:color="auto" w:fill="FFFFFF"/>
        <w:tabs>
          <w:tab w:val="left" w:pos="10992"/>
          <w:tab w:val="left" w:pos="11908"/>
          <w:tab w:val="left" w:pos="12824"/>
          <w:tab w:val="left" w:pos="13740"/>
          <w:tab w:val="left" w:pos="14656"/>
        </w:tabs>
        <w:rPr>
          <w:sz w:val="16"/>
          <w:szCs w:val="16"/>
        </w:rPr>
      </w:pPr>
      <w:r>
        <w:rPr>
          <w:sz w:val="16"/>
          <w:szCs w:val="16"/>
        </w:rPr>
        <w:t xml:space="preserve">                                                                          подпись               инициалы, фамилия</w:t>
      </w:r>
    </w:p>
    <w:p w:rsidR="00B11496" w:rsidRDefault="00B11496" w:rsidP="00B11496">
      <w:pPr>
        <w:shd w:val="clear" w:color="auto" w:fill="FFFFFF"/>
        <w:tabs>
          <w:tab w:val="left" w:pos="10992"/>
          <w:tab w:val="left" w:pos="11908"/>
          <w:tab w:val="left" w:pos="12824"/>
          <w:tab w:val="left" w:pos="13740"/>
          <w:tab w:val="left" w:pos="14656"/>
        </w:tabs>
        <w:rPr>
          <w:caps/>
        </w:rPr>
      </w:pPr>
    </w:p>
    <w:p w:rsidR="00E8241D" w:rsidRDefault="00E8241D" w:rsidP="00B1149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sectPr w:rsidR="00E8241D" w:rsidSect="00214E04">
          <w:footerReference w:type="default" r:id="rId10"/>
          <w:footerReference w:type="first" r:id="rId11"/>
          <w:pgSz w:w="11906" w:h="16838"/>
          <w:pgMar w:top="1134" w:right="850" w:bottom="426" w:left="1701" w:header="708" w:footer="708" w:gutter="0"/>
          <w:cols w:space="720"/>
          <w:docGrid w:linePitch="326"/>
        </w:sectPr>
      </w:pPr>
    </w:p>
    <w:p w:rsidR="00B11496" w:rsidRPr="009C7114" w:rsidRDefault="00B11496" w:rsidP="00B1149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9C7114">
        <w:rPr>
          <w:b/>
        </w:rPr>
        <w:lastRenderedPageBreak/>
        <w:t>СОДЕРЖАНИЕ</w:t>
      </w:r>
    </w:p>
    <w:p w:rsidR="00B11496" w:rsidRPr="009C7114" w:rsidRDefault="00B11496" w:rsidP="00B1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923" w:type="dxa"/>
        <w:tblInd w:w="2" w:type="dxa"/>
        <w:tblCellMar>
          <w:left w:w="0" w:type="dxa"/>
          <w:right w:w="0" w:type="dxa"/>
        </w:tblCellMar>
        <w:tblLook w:val="01E0"/>
      </w:tblPr>
      <w:tblGrid>
        <w:gridCol w:w="8505"/>
        <w:gridCol w:w="1418"/>
      </w:tblGrid>
      <w:tr w:rsidR="00B11496" w:rsidTr="00A735D4">
        <w:tc>
          <w:tcPr>
            <w:tcW w:w="8505" w:type="dxa"/>
          </w:tcPr>
          <w:p w:rsidR="00B11496" w:rsidRDefault="00B11496" w:rsidP="00A735D4">
            <w:pPr>
              <w:pStyle w:val="1"/>
              <w:spacing w:line="276" w:lineRule="auto"/>
              <w:jc w:val="both"/>
              <w:rPr>
                <w:b/>
                <w:bCs/>
                <w:caps/>
                <w:lang w:eastAsia="en-US"/>
              </w:rPr>
            </w:pPr>
          </w:p>
        </w:tc>
        <w:tc>
          <w:tcPr>
            <w:tcW w:w="1418" w:type="dxa"/>
            <w:hideMark/>
          </w:tcPr>
          <w:p w:rsidR="00B11496" w:rsidRDefault="00B11496" w:rsidP="00A735D4">
            <w:pPr>
              <w:spacing w:line="276" w:lineRule="auto"/>
              <w:jc w:val="center"/>
              <w:rPr>
                <w:lang w:eastAsia="en-US"/>
              </w:rPr>
            </w:pPr>
            <w:r>
              <w:rPr>
                <w:lang w:eastAsia="en-US"/>
              </w:rPr>
              <w:t>Стр.</w:t>
            </w:r>
          </w:p>
        </w:tc>
      </w:tr>
      <w:tr w:rsidR="00B11496" w:rsidTr="00A735D4">
        <w:tc>
          <w:tcPr>
            <w:tcW w:w="8505" w:type="dxa"/>
          </w:tcPr>
          <w:p w:rsidR="00B11496" w:rsidRDefault="00B11496" w:rsidP="00A735D4">
            <w:pPr>
              <w:pStyle w:val="1"/>
              <w:numPr>
                <w:ilvl w:val="0"/>
                <w:numId w:val="1"/>
              </w:numPr>
              <w:tabs>
                <w:tab w:val="num" w:pos="426"/>
              </w:tabs>
              <w:spacing w:line="276" w:lineRule="auto"/>
              <w:ind w:left="0" w:firstLine="0"/>
              <w:jc w:val="both"/>
              <w:rPr>
                <w:caps/>
                <w:lang w:eastAsia="en-US"/>
              </w:rPr>
            </w:pPr>
            <w:r>
              <w:rPr>
                <w:lang w:eastAsia="en-US"/>
              </w:rPr>
              <w:t>Пояснительная записка</w:t>
            </w:r>
          </w:p>
          <w:p w:rsidR="00B11496" w:rsidRDefault="00B11496" w:rsidP="00A735D4">
            <w:pPr>
              <w:tabs>
                <w:tab w:val="num" w:pos="426"/>
              </w:tabs>
              <w:spacing w:line="276" w:lineRule="auto"/>
              <w:rPr>
                <w:lang w:eastAsia="en-US"/>
              </w:rPr>
            </w:pPr>
          </w:p>
        </w:tc>
        <w:tc>
          <w:tcPr>
            <w:tcW w:w="1418" w:type="dxa"/>
            <w:hideMark/>
          </w:tcPr>
          <w:p w:rsidR="00B11496" w:rsidRDefault="00B11496" w:rsidP="00A735D4">
            <w:pPr>
              <w:spacing w:line="276" w:lineRule="auto"/>
              <w:jc w:val="center"/>
              <w:rPr>
                <w:lang w:eastAsia="en-US"/>
              </w:rPr>
            </w:pPr>
            <w:r>
              <w:rPr>
                <w:lang w:eastAsia="en-US"/>
              </w:rPr>
              <w:t>4</w:t>
            </w:r>
          </w:p>
        </w:tc>
      </w:tr>
      <w:tr w:rsidR="00B11496" w:rsidTr="00A735D4">
        <w:tc>
          <w:tcPr>
            <w:tcW w:w="8505" w:type="dxa"/>
          </w:tcPr>
          <w:p w:rsidR="00B11496" w:rsidRDefault="00B11496" w:rsidP="00A735D4">
            <w:pPr>
              <w:pStyle w:val="1"/>
              <w:numPr>
                <w:ilvl w:val="0"/>
                <w:numId w:val="1"/>
              </w:numPr>
              <w:tabs>
                <w:tab w:val="num" w:pos="426"/>
              </w:tabs>
              <w:spacing w:line="276" w:lineRule="auto"/>
              <w:ind w:left="0" w:firstLine="0"/>
              <w:jc w:val="both"/>
              <w:rPr>
                <w:lang w:eastAsia="en-US"/>
              </w:rPr>
            </w:pPr>
            <w:r>
              <w:rPr>
                <w:lang w:eastAsia="en-US"/>
              </w:rPr>
              <w:t>Паспорт программы</w:t>
            </w:r>
          </w:p>
          <w:p w:rsidR="00B11496" w:rsidRDefault="00B11496" w:rsidP="00A735D4">
            <w:pPr>
              <w:spacing w:line="276" w:lineRule="auto"/>
              <w:rPr>
                <w:lang w:eastAsia="en-US"/>
              </w:rPr>
            </w:pPr>
          </w:p>
        </w:tc>
        <w:tc>
          <w:tcPr>
            <w:tcW w:w="1418" w:type="dxa"/>
            <w:hideMark/>
          </w:tcPr>
          <w:p w:rsidR="00B11496" w:rsidRDefault="00B11496" w:rsidP="00A735D4">
            <w:pPr>
              <w:spacing w:line="276" w:lineRule="auto"/>
              <w:jc w:val="center"/>
              <w:rPr>
                <w:lang w:eastAsia="en-US"/>
              </w:rPr>
            </w:pPr>
            <w:r>
              <w:rPr>
                <w:lang w:eastAsia="en-US"/>
              </w:rPr>
              <w:t>5</w:t>
            </w:r>
          </w:p>
        </w:tc>
      </w:tr>
      <w:tr w:rsidR="00B11496" w:rsidTr="00A735D4">
        <w:tc>
          <w:tcPr>
            <w:tcW w:w="8505" w:type="dxa"/>
          </w:tcPr>
          <w:p w:rsidR="00B11496" w:rsidRDefault="00B11496" w:rsidP="00A735D4">
            <w:pPr>
              <w:pStyle w:val="1"/>
              <w:numPr>
                <w:ilvl w:val="0"/>
                <w:numId w:val="1"/>
              </w:numPr>
              <w:tabs>
                <w:tab w:val="num" w:pos="426"/>
              </w:tabs>
              <w:spacing w:line="276" w:lineRule="auto"/>
              <w:ind w:left="0" w:firstLine="0"/>
              <w:jc w:val="both"/>
              <w:rPr>
                <w:lang w:eastAsia="en-US"/>
              </w:rPr>
            </w:pPr>
            <w:r>
              <w:rPr>
                <w:lang w:eastAsia="en-US"/>
              </w:rPr>
              <w:t>Тематический план</w:t>
            </w:r>
          </w:p>
          <w:p w:rsidR="00B11496" w:rsidRDefault="00B11496" w:rsidP="00A735D4">
            <w:pPr>
              <w:spacing w:line="276" w:lineRule="auto"/>
              <w:rPr>
                <w:lang w:eastAsia="en-US"/>
              </w:rPr>
            </w:pPr>
          </w:p>
        </w:tc>
        <w:tc>
          <w:tcPr>
            <w:tcW w:w="1418" w:type="dxa"/>
            <w:hideMark/>
          </w:tcPr>
          <w:p w:rsidR="00B11496" w:rsidRDefault="00BC187C" w:rsidP="00A735D4">
            <w:pPr>
              <w:spacing w:line="276" w:lineRule="auto"/>
              <w:jc w:val="center"/>
              <w:rPr>
                <w:lang w:eastAsia="en-US"/>
              </w:rPr>
            </w:pPr>
            <w:r>
              <w:rPr>
                <w:lang w:eastAsia="en-US"/>
              </w:rPr>
              <w:t>9</w:t>
            </w:r>
          </w:p>
        </w:tc>
      </w:tr>
      <w:tr w:rsidR="00B11496" w:rsidTr="00A735D4">
        <w:tc>
          <w:tcPr>
            <w:tcW w:w="8505" w:type="dxa"/>
          </w:tcPr>
          <w:p w:rsidR="00B11496" w:rsidRDefault="00B11496" w:rsidP="00A735D4">
            <w:pPr>
              <w:pStyle w:val="1"/>
              <w:numPr>
                <w:ilvl w:val="0"/>
                <w:numId w:val="1"/>
              </w:numPr>
              <w:tabs>
                <w:tab w:val="num" w:pos="426"/>
              </w:tabs>
              <w:spacing w:line="276" w:lineRule="auto"/>
              <w:ind w:left="0" w:firstLine="0"/>
              <w:jc w:val="both"/>
              <w:rPr>
                <w:caps/>
                <w:lang w:eastAsia="en-US"/>
              </w:rPr>
            </w:pPr>
            <w:r>
              <w:rPr>
                <w:lang w:eastAsia="en-US"/>
              </w:rPr>
              <w:t xml:space="preserve">Содержание </w:t>
            </w:r>
            <w:r>
              <w:t>учебного предмета</w:t>
            </w:r>
          </w:p>
          <w:p w:rsidR="00B11496" w:rsidRDefault="00B11496" w:rsidP="00A735D4">
            <w:pPr>
              <w:pStyle w:val="1"/>
              <w:spacing w:line="276" w:lineRule="auto"/>
              <w:jc w:val="both"/>
              <w:rPr>
                <w:lang w:eastAsia="en-US"/>
              </w:rPr>
            </w:pPr>
          </w:p>
        </w:tc>
        <w:tc>
          <w:tcPr>
            <w:tcW w:w="1418" w:type="dxa"/>
            <w:hideMark/>
          </w:tcPr>
          <w:p w:rsidR="00B11496" w:rsidRDefault="00BC187C" w:rsidP="00A735D4">
            <w:pPr>
              <w:spacing w:line="276" w:lineRule="auto"/>
              <w:jc w:val="center"/>
              <w:rPr>
                <w:lang w:eastAsia="en-US"/>
              </w:rPr>
            </w:pPr>
            <w:r>
              <w:rPr>
                <w:lang w:eastAsia="en-US"/>
              </w:rPr>
              <w:t>10</w:t>
            </w:r>
          </w:p>
        </w:tc>
      </w:tr>
      <w:tr w:rsidR="00B11496" w:rsidTr="00A735D4">
        <w:trPr>
          <w:trHeight w:val="670"/>
        </w:trPr>
        <w:tc>
          <w:tcPr>
            <w:tcW w:w="8505" w:type="dxa"/>
          </w:tcPr>
          <w:p w:rsidR="00B11496" w:rsidRDefault="00B11496" w:rsidP="00A735D4">
            <w:pPr>
              <w:pStyle w:val="1"/>
              <w:numPr>
                <w:ilvl w:val="0"/>
                <w:numId w:val="1"/>
              </w:numPr>
              <w:tabs>
                <w:tab w:val="num" w:pos="426"/>
              </w:tabs>
              <w:spacing w:line="276" w:lineRule="auto"/>
              <w:ind w:left="0" w:firstLine="0"/>
              <w:jc w:val="both"/>
              <w:rPr>
                <w:caps/>
                <w:lang w:eastAsia="en-US"/>
              </w:rPr>
            </w:pPr>
            <w:r>
              <w:rPr>
                <w:lang w:eastAsia="en-US"/>
              </w:rPr>
              <w:t xml:space="preserve">Условия реализации рабочей программы </w:t>
            </w:r>
            <w:r>
              <w:t>учебного предмета</w:t>
            </w:r>
          </w:p>
          <w:p w:rsidR="00B11496" w:rsidRDefault="00B11496" w:rsidP="00A735D4">
            <w:pPr>
              <w:pStyle w:val="1"/>
              <w:tabs>
                <w:tab w:val="num" w:pos="0"/>
                <w:tab w:val="num" w:pos="426"/>
              </w:tabs>
              <w:spacing w:line="276" w:lineRule="auto"/>
              <w:jc w:val="both"/>
              <w:rPr>
                <w:caps/>
                <w:lang w:eastAsia="en-US"/>
              </w:rPr>
            </w:pPr>
          </w:p>
        </w:tc>
        <w:tc>
          <w:tcPr>
            <w:tcW w:w="1418" w:type="dxa"/>
            <w:hideMark/>
          </w:tcPr>
          <w:p w:rsidR="00B11496" w:rsidRDefault="00B11496" w:rsidP="00BC187C">
            <w:pPr>
              <w:spacing w:line="276" w:lineRule="auto"/>
              <w:jc w:val="center"/>
              <w:rPr>
                <w:lang w:eastAsia="en-US"/>
              </w:rPr>
            </w:pPr>
            <w:r>
              <w:rPr>
                <w:lang w:eastAsia="en-US"/>
              </w:rPr>
              <w:t>2</w:t>
            </w:r>
            <w:r w:rsidR="00BC187C">
              <w:rPr>
                <w:lang w:eastAsia="en-US"/>
              </w:rPr>
              <w:t>0</w:t>
            </w:r>
          </w:p>
        </w:tc>
      </w:tr>
      <w:tr w:rsidR="00B11496" w:rsidTr="00A735D4">
        <w:tc>
          <w:tcPr>
            <w:tcW w:w="8505" w:type="dxa"/>
          </w:tcPr>
          <w:p w:rsidR="00B11496" w:rsidRDefault="00B11496" w:rsidP="00A735D4">
            <w:pPr>
              <w:pStyle w:val="1"/>
              <w:numPr>
                <w:ilvl w:val="0"/>
                <w:numId w:val="1"/>
              </w:numPr>
              <w:tabs>
                <w:tab w:val="num" w:pos="426"/>
              </w:tabs>
              <w:spacing w:line="276" w:lineRule="auto"/>
              <w:ind w:left="0" w:firstLine="0"/>
              <w:jc w:val="both"/>
              <w:rPr>
                <w:caps/>
                <w:lang w:eastAsia="en-US"/>
              </w:rPr>
            </w:pPr>
            <w:r>
              <w:rPr>
                <w:lang w:eastAsia="en-US"/>
              </w:rPr>
              <w:t xml:space="preserve">Контроль и оценка результатов освоения </w:t>
            </w:r>
            <w:r>
              <w:t>учебного предмета</w:t>
            </w:r>
          </w:p>
          <w:p w:rsidR="00B11496" w:rsidRDefault="00B11496" w:rsidP="00A735D4">
            <w:pPr>
              <w:pStyle w:val="1"/>
              <w:tabs>
                <w:tab w:val="num" w:pos="426"/>
              </w:tabs>
              <w:spacing w:line="276" w:lineRule="auto"/>
              <w:jc w:val="both"/>
              <w:rPr>
                <w:caps/>
                <w:lang w:eastAsia="en-US"/>
              </w:rPr>
            </w:pPr>
          </w:p>
        </w:tc>
        <w:tc>
          <w:tcPr>
            <w:tcW w:w="1418" w:type="dxa"/>
            <w:hideMark/>
          </w:tcPr>
          <w:p w:rsidR="00B11496" w:rsidRDefault="00B11496" w:rsidP="00BC187C">
            <w:pPr>
              <w:spacing w:line="276" w:lineRule="auto"/>
              <w:jc w:val="center"/>
              <w:rPr>
                <w:lang w:eastAsia="en-US"/>
              </w:rPr>
            </w:pPr>
            <w:r>
              <w:rPr>
                <w:lang w:eastAsia="en-US"/>
              </w:rPr>
              <w:t>2</w:t>
            </w:r>
            <w:r w:rsidR="00BC187C">
              <w:rPr>
                <w:lang w:eastAsia="en-US"/>
              </w:rPr>
              <w:t>4</w:t>
            </w:r>
          </w:p>
        </w:tc>
      </w:tr>
      <w:tr w:rsidR="00B11496" w:rsidTr="00A735D4">
        <w:tc>
          <w:tcPr>
            <w:tcW w:w="8505" w:type="dxa"/>
            <w:hideMark/>
          </w:tcPr>
          <w:p w:rsidR="00B11496" w:rsidRDefault="00B11496" w:rsidP="00A735D4">
            <w:pPr>
              <w:pStyle w:val="1"/>
              <w:numPr>
                <w:ilvl w:val="0"/>
                <w:numId w:val="1"/>
              </w:numPr>
              <w:tabs>
                <w:tab w:val="num" w:pos="426"/>
              </w:tabs>
              <w:spacing w:line="276" w:lineRule="auto"/>
              <w:ind w:left="0" w:firstLine="0"/>
              <w:jc w:val="both"/>
              <w:rPr>
                <w:lang w:eastAsia="en-US"/>
              </w:rPr>
            </w:pPr>
            <w:r>
              <w:rPr>
                <w:lang w:eastAsia="en-US"/>
              </w:rPr>
              <w:t>Лист внесения изменений</w:t>
            </w:r>
          </w:p>
        </w:tc>
        <w:tc>
          <w:tcPr>
            <w:tcW w:w="1418" w:type="dxa"/>
            <w:hideMark/>
          </w:tcPr>
          <w:p w:rsidR="00B11496" w:rsidRDefault="00BC187C" w:rsidP="00A735D4">
            <w:pPr>
              <w:spacing w:line="276" w:lineRule="auto"/>
              <w:jc w:val="center"/>
              <w:rPr>
                <w:lang w:eastAsia="en-US"/>
              </w:rPr>
            </w:pPr>
            <w:r>
              <w:rPr>
                <w:lang w:eastAsia="en-US"/>
              </w:rPr>
              <w:t>31</w:t>
            </w:r>
          </w:p>
        </w:tc>
      </w:tr>
    </w:tbl>
    <w:p w:rsidR="00B11496" w:rsidRPr="00CB65FB" w:rsidRDefault="00B11496" w:rsidP="00B11496">
      <w:pPr>
        <w:shd w:val="clear" w:color="auto" w:fill="FFFFFF"/>
        <w:tabs>
          <w:tab w:val="left" w:pos="10992"/>
          <w:tab w:val="left" w:pos="11908"/>
          <w:tab w:val="left" w:pos="12824"/>
          <w:tab w:val="left" w:pos="13740"/>
          <w:tab w:val="left" w:pos="14656"/>
        </w:tabs>
      </w:pPr>
      <w:r w:rsidRPr="00CB65FB">
        <w:t xml:space="preserve"> </w:t>
      </w:r>
    </w:p>
    <w:p w:rsidR="00D87C0C" w:rsidRPr="008643B5" w:rsidRDefault="00D87C0C" w:rsidP="00586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D87C0C" w:rsidRPr="008643B5" w:rsidRDefault="00D87C0C" w:rsidP="00586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p w:rsidR="00E8241D" w:rsidRDefault="00E8241D" w:rsidP="00B11496">
      <w:pPr>
        <w:pStyle w:val="afa"/>
        <w:widowControl w:val="0"/>
        <w:numPr>
          <w:ilvl w:val="1"/>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sectPr w:rsidR="00E8241D" w:rsidSect="00214E04">
          <w:pgSz w:w="11906" w:h="16838" w:code="9"/>
          <w:pgMar w:top="1134" w:right="851" w:bottom="425" w:left="1701" w:header="709" w:footer="709" w:gutter="0"/>
          <w:cols w:space="720"/>
          <w:docGrid w:linePitch="326"/>
        </w:sectPr>
      </w:pPr>
    </w:p>
    <w:p w:rsidR="0091316F" w:rsidRPr="00B11496" w:rsidRDefault="0091316F" w:rsidP="00B11496">
      <w:pPr>
        <w:pStyle w:val="afa"/>
        <w:widowControl w:val="0"/>
        <w:numPr>
          <w:ilvl w:val="1"/>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B11496">
        <w:rPr>
          <w:b/>
          <w:caps/>
        </w:rPr>
        <w:lastRenderedPageBreak/>
        <w:t>ПОЯСНИТЕЛЬНАЯ ЗАПИСКА</w:t>
      </w:r>
    </w:p>
    <w:p w:rsidR="00B11496" w:rsidRDefault="00B11496" w:rsidP="00B11496">
      <w:pPr>
        <w:autoSpaceDE w:val="0"/>
        <w:autoSpaceDN w:val="0"/>
        <w:adjustRightInd w:val="0"/>
        <w:spacing w:line="0" w:lineRule="atLeast"/>
        <w:jc w:val="both"/>
      </w:pPr>
      <w:r>
        <w:t xml:space="preserve">Настоящая рабочая программа разработана на основании: </w:t>
      </w:r>
    </w:p>
    <w:p w:rsidR="00B11496" w:rsidRPr="00DF166A" w:rsidRDefault="00B11496" w:rsidP="00B11496">
      <w:pPr>
        <w:ind w:left="567"/>
        <w:jc w:val="both"/>
      </w:pPr>
      <w:r w:rsidRPr="00DF166A">
        <w:t>•</w:t>
      </w:r>
      <w:r w:rsidRPr="00DF166A">
        <w:tab/>
        <w:t xml:space="preserve">приказа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 </w:t>
      </w:r>
    </w:p>
    <w:p w:rsidR="00B11496" w:rsidRPr="00DF166A" w:rsidRDefault="00B11496" w:rsidP="00B11496">
      <w:pPr>
        <w:ind w:left="567"/>
        <w:jc w:val="both"/>
      </w:pPr>
      <w:r w:rsidRPr="00DF166A">
        <w:t>•</w:t>
      </w:r>
      <w:r w:rsidRPr="00DF166A">
        <w:tab/>
        <w:t>приказа Министерства образования и науки Российской Федерации от 31.12 2015 г.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17.05 2012 г. №413.</w:t>
      </w:r>
    </w:p>
    <w:p w:rsidR="00B11496" w:rsidRPr="00DF166A" w:rsidRDefault="00B11496" w:rsidP="00B11496">
      <w:pPr>
        <w:ind w:left="567"/>
        <w:jc w:val="both"/>
      </w:pPr>
      <w:r w:rsidRPr="00DF166A">
        <w:t>•</w:t>
      </w:r>
      <w:r w:rsidRPr="00DF166A">
        <w:tab/>
        <w:t>приказа Минобрнауки России от 07.06.2017 N 506 "О внесении изменений в федеральный компонент государственных образовательных стандартов начального общего, основного общего и среднего (полного) общего образования, утвержденный приказом Министерства образования Российской Федерации от 5 марта 2004 г. N 1089"</w:t>
      </w:r>
    </w:p>
    <w:p w:rsidR="00B11496" w:rsidRPr="00DF166A" w:rsidRDefault="00B11496" w:rsidP="00B11496">
      <w:pPr>
        <w:ind w:left="567"/>
        <w:jc w:val="both"/>
      </w:pPr>
      <w:r w:rsidRPr="00DF166A">
        <w:t>•</w:t>
      </w:r>
      <w:r w:rsidRPr="00DF166A">
        <w:tab/>
        <w:t xml:space="preserve">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(протокол от 28 июня 2016 г. № 2/16-з).</w:t>
      </w:r>
    </w:p>
    <w:p w:rsidR="00B11496" w:rsidRPr="00DF166A" w:rsidRDefault="00B11496" w:rsidP="00B11496">
      <w:pPr>
        <w:ind w:left="567"/>
        <w:jc w:val="both"/>
      </w:pPr>
      <w:r w:rsidRPr="00DF166A">
        <w:t>•</w:t>
      </w:r>
      <w:r w:rsidRPr="00DF166A">
        <w:tab/>
        <w:t>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p>
    <w:p w:rsidR="00B11496" w:rsidRDefault="00B11496" w:rsidP="00B11496">
      <w:pPr>
        <w:ind w:left="567"/>
        <w:jc w:val="both"/>
      </w:pPr>
      <w:r w:rsidRPr="00DF166A">
        <w:t>•</w:t>
      </w:r>
      <w:r w:rsidRPr="00DF166A">
        <w:tab/>
        <w:t xml:space="preserve">Уточнений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 и Примерных программ общеобразовательных учебных </w:t>
      </w:r>
      <w:r>
        <w:t>предметов</w:t>
      </w:r>
      <w:r w:rsidRPr="00DF166A">
        <w:t xml:space="preserve"> для профессиональных образовательных организаций (2015 г.). Одобрено Научно-методическим советом Центра профессионального образования и систем квалификаций ФГАУ «ФИРО» Протокол № 3 от 25 мая 2017 г.</w:t>
      </w:r>
      <w:r>
        <w:t xml:space="preserve"> </w:t>
      </w:r>
    </w:p>
    <w:p w:rsidR="00390CD0" w:rsidRPr="000D4A5A" w:rsidRDefault="00B11496" w:rsidP="00390CD0">
      <w:pPr>
        <w:tabs>
          <w:tab w:val="left" w:pos="10992"/>
          <w:tab w:val="left" w:pos="11908"/>
          <w:tab w:val="left" w:pos="12824"/>
          <w:tab w:val="left" w:pos="13740"/>
          <w:tab w:val="left" w:pos="14656"/>
        </w:tabs>
        <w:ind w:left="567" w:firstLine="141"/>
        <w:jc w:val="both"/>
        <w:rPr>
          <w:i/>
        </w:rPr>
      </w:pPr>
      <w:r w:rsidRPr="00DF166A">
        <w:t>•</w:t>
      </w:r>
      <w:r>
        <w:t xml:space="preserve"> </w:t>
      </w:r>
      <w:r w:rsidR="00390CD0" w:rsidRPr="00CB65FB">
        <w:t>примерной программы общеобразовательной учебной дисциплины</w:t>
      </w:r>
      <w:r w:rsidR="00390CD0">
        <w:t xml:space="preserve"> </w:t>
      </w:r>
      <w:r w:rsidR="00390CD0" w:rsidRPr="008643B5">
        <w:t>«Основы безопасности жизнедеятельности»</w:t>
      </w:r>
      <w:r w:rsidR="00390CD0" w:rsidRPr="00CB65FB">
        <w:t>,</w:t>
      </w:r>
      <w:r w:rsidR="00390CD0">
        <w:t xml:space="preserve"> </w:t>
      </w:r>
      <w:r w:rsidR="00390CD0" w:rsidRPr="00CB65FB">
        <w:t xml:space="preserve"> </w:t>
      </w:r>
      <w:r w:rsidR="00390CD0" w:rsidRPr="000D4A5A">
        <w:t>р</w:t>
      </w:r>
      <w:r w:rsidR="00390CD0" w:rsidRPr="000D4A5A">
        <w:rPr>
          <w:rStyle w:val="41"/>
          <w:rFonts w:ascii="Times New Roman" w:hAnsi="Times New Roman" w:cs="Times New Roman"/>
          <w:i w:val="0"/>
          <w:sz w:val="24"/>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00390CD0" w:rsidRPr="000D4A5A">
        <w:rPr>
          <w:lang w:eastAsia="en-US"/>
        </w:rPr>
        <w:t>№3 от 21.07.2015г</w:t>
      </w:r>
      <w:r w:rsidR="00390CD0" w:rsidRPr="000D4A5A">
        <w:rPr>
          <w:rStyle w:val="41"/>
          <w:rFonts w:ascii="Times New Roman" w:hAnsi="Times New Roman" w:cs="Times New Roman"/>
          <w:i w:val="0"/>
          <w:sz w:val="24"/>
        </w:rPr>
        <w:t>, ре</w:t>
      </w:r>
      <w:r w:rsidR="00390CD0">
        <w:rPr>
          <w:rStyle w:val="41"/>
          <w:rFonts w:ascii="Times New Roman" w:hAnsi="Times New Roman" w:cs="Times New Roman"/>
          <w:i w:val="0"/>
          <w:sz w:val="24"/>
        </w:rPr>
        <w:t xml:space="preserve">гистрационный номер рецензии 379 </w:t>
      </w:r>
      <w:r w:rsidR="00390CD0" w:rsidRPr="000D4A5A">
        <w:rPr>
          <w:rStyle w:val="41"/>
          <w:rFonts w:ascii="Times New Roman" w:hAnsi="Times New Roman" w:cs="Times New Roman"/>
          <w:i w:val="0"/>
          <w:sz w:val="24"/>
        </w:rPr>
        <w:t xml:space="preserve"> от 23 июля 2015 г. ФГАУ «ФИРО».</w:t>
      </w:r>
    </w:p>
    <w:p w:rsidR="00390CD0" w:rsidRDefault="00390CD0" w:rsidP="00390CD0">
      <w:pPr>
        <w:ind w:left="567"/>
        <w:jc w:val="both"/>
        <w:rPr>
          <w:rFonts w:eastAsiaTheme="minorHAnsi"/>
          <w:b/>
          <w:color w:val="000000"/>
          <w:lang w:eastAsia="en-US"/>
        </w:rPr>
      </w:pPr>
    </w:p>
    <w:p w:rsidR="00390CD0" w:rsidRDefault="00390CD0" w:rsidP="00390CD0">
      <w:pPr>
        <w:ind w:left="567"/>
        <w:jc w:val="both"/>
        <w:rPr>
          <w:rFonts w:eastAsiaTheme="minorHAnsi"/>
          <w:b/>
          <w:color w:val="000000"/>
          <w:lang w:eastAsia="en-US"/>
        </w:rPr>
      </w:pPr>
    </w:p>
    <w:p w:rsidR="00390CD0" w:rsidRDefault="00390CD0" w:rsidP="00390CD0">
      <w:pPr>
        <w:ind w:left="567"/>
        <w:jc w:val="both"/>
        <w:rPr>
          <w:rFonts w:eastAsiaTheme="minorHAnsi"/>
          <w:b/>
          <w:color w:val="000000"/>
          <w:lang w:eastAsia="en-US"/>
        </w:rPr>
      </w:pPr>
    </w:p>
    <w:p w:rsidR="00390CD0" w:rsidRDefault="00390CD0" w:rsidP="00390CD0">
      <w:pPr>
        <w:ind w:left="567"/>
        <w:jc w:val="both"/>
        <w:rPr>
          <w:rFonts w:eastAsiaTheme="minorHAnsi"/>
          <w:b/>
          <w:color w:val="000000"/>
          <w:lang w:eastAsia="en-US"/>
        </w:rPr>
      </w:pPr>
    </w:p>
    <w:p w:rsidR="00390CD0" w:rsidRDefault="00390CD0" w:rsidP="00390CD0">
      <w:pPr>
        <w:ind w:left="567"/>
        <w:jc w:val="both"/>
        <w:rPr>
          <w:rFonts w:eastAsiaTheme="minorHAnsi"/>
          <w:b/>
          <w:color w:val="000000"/>
          <w:lang w:eastAsia="en-US"/>
        </w:rPr>
      </w:pPr>
    </w:p>
    <w:p w:rsidR="00390CD0" w:rsidRDefault="00390CD0" w:rsidP="00390CD0">
      <w:pPr>
        <w:ind w:left="567"/>
        <w:jc w:val="both"/>
        <w:rPr>
          <w:rFonts w:eastAsiaTheme="minorHAnsi"/>
          <w:b/>
          <w:color w:val="000000"/>
          <w:lang w:eastAsia="en-US"/>
        </w:rPr>
      </w:pPr>
    </w:p>
    <w:p w:rsidR="00390CD0" w:rsidRDefault="00390CD0" w:rsidP="00390CD0">
      <w:pPr>
        <w:ind w:left="567"/>
        <w:jc w:val="both"/>
        <w:rPr>
          <w:rFonts w:eastAsiaTheme="minorHAnsi"/>
          <w:b/>
          <w:color w:val="000000"/>
          <w:lang w:eastAsia="en-US"/>
        </w:rPr>
      </w:pPr>
    </w:p>
    <w:p w:rsidR="00390CD0" w:rsidRDefault="00390CD0" w:rsidP="00390CD0">
      <w:pPr>
        <w:ind w:left="567"/>
        <w:jc w:val="both"/>
        <w:rPr>
          <w:rFonts w:eastAsiaTheme="minorHAnsi"/>
          <w:b/>
          <w:color w:val="000000"/>
          <w:lang w:eastAsia="en-US"/>
        </w:rPr>
      </w:pPr>
    </w:p>
    <w:p w:rsidR="00390CD0" w:rsidRDefault="00390CD0" w:rsidP="00390CD0">
      <w:pPr>
        <w:ind w:left="567"/>
        <w:jc w:val="both"/>
        <w:rPr>
          <w:rFonts w:eastAsiaTheme="minorHAnsi"/>
          <w:b/>
          <w:color w:val="000000"/>
          <w:lang w:eastAsia="en-US"/>
        </w:rPr>
      </w:pPr>
    </w:p>
    <w:p w:rsidR="00390CD0" w:rsidRDefault="00390CD0" w:rsidP="00390CD0">
      <w:pPr>
        <w:ind w:left="567"/>
        <w:jc w:val="both"/>
        <w:rPr>
          <w:rFonts w:eastAsiaTheme="minorHAnsi"/>
          <w:b/>
          <w:color w:val="000000"/>
          <w:lang w:eastAsia="en-US"/>
        </w:rPr>
      </w:pPr>
    </w:p>
    <w:p w:rsidR="00390CD0" w:rsidRDefault="00390CD0" w:rsidP="00390CD0">
      <w:pPr>
        <w:ind w:left="567"/>
        <w:jc w:val="both"/>
        <w:rPr>
          <w:rFonts w:eastAsiaTheme="minorHAnsi"/>
          <w:b/>
          <w:color w:val="000000"/>
          <w:lang w:eastAsia="en-US"/>
        </w:rPr>
      </w:pPr>
    </w:p>
    <w:p w:rsidR="00B11496" w:rsidRDefault="00B11496" w:rsidP="00390CD0">
      <w:pPr>
        <w:ind w:left="567"/>
        <w:jc w:val="center"/>
      </w:pPr>
      <w:r>
        <w:rPr>
          <w:rFonts w:eastAsiaTheme="minorHAnsi"/>
          <w:b/>
          <w:color w:val="000000"/>
          <w:lang w:eastAsia="en-US"/>
        </w:rPr>
        <w:t>2.ПАСПОРТ ПРОГРАММЫ</w:t>
      </w:r>
    </w:p>
    <w:p w:rsidR="00CD08A0" w:rsidRPr="00CB65FB" w:rsidRDefault="00B11496" w:rsidP="00CD08A0">
      <w:pPr>
        <w:tabs>
          <w:tab w:val="left" w:pos="10992"/>
          <w:tab w:val="left" w:pos="11908"/>
          <w:tab w:val="left" w:pos="12824"/>
          <w:tab w:val="left" w:pos="13740"/>
          <w:tab w:val="left" w:pos="14656"/>
        </w:tabs>
        <w:ind w:firstLine="567"/>
        <w:rPr>
          <w:b/>
          <w:bCs/>
        </w:rPr>
      </w:pPr>
      <w:r>
        <w:rPr>
          <w:b/>
          <w:bCs/>
        </w:rPr>
        <w:t>2</w:t>
      </w:r>
      <w:r w:rsidR="00CD08A0" w:rsidRPr="00CB65FB">
        <w:rPr>
          <w:b/>
          <w:bCs/>
        </w:rPr>
        <w:t>.1. Область применения программы</w:t>
      </w:r>
    </w:p>
    <w:p w:rsidR="00CD08A0" w:rsidRPr="00145B2F" w:rsidRDefault="00CD08A0" w:rsidP="00CD08A0">
      <w:pPr>
        <w:tabs>
          <w:tab w:val="left" w:pos="10992"/>
          <w:tab w:val="left" w:pos="11908"/>
          <w:tab w:val="left" w:pos="12824"/>
          <w:tab w:val="left" w:pos="13740"/>
          <w:tab w:val="left" w:pos="14656"/>
        </w:tabs>
        <w:ind w:firstLine="567"/>
        <w:jc w:val="both"/>
        <w:rPr>
          <w:rFonts w:eastAsiaTheme="minorHAnsi"/>
          <w:b/>
          <w:lang w:eastAsia="en-US"/>
        </w:rPr>
      </w:pPr>
      <w:r w:rsidRPr="00CB65FB">
        <w:t xml:space="preserve">Рабочая программа </w:t>
      </w:r>
      <w:r w:rsidR="00B11496">
        <w:t xml:space="preserve">учебного предмета </w:t>
      </w:r>
      <w:r w:rsidRPr="00CB65FB">
        <w:t xml:space="preserve">является частью основной профессиональной образовательной программы по </w:t>
      </w:r>
      <w:r w:rsidR="00145B2F">
        <w:t>специальности</w:t>
      </w:r>
      <w:r w:rsidRPr="00CB65FB">
        <w:t xml:space="preserve"> СПО</w:t>
      </w:r>
      <w:r w:rsidRPr="00CB65FB">
        <w:rPr>
          <w:b/>
          <w:bCs/>
        </w:rPr>
        <w:t xml:space="preserve"> </w:t>
      </w:r>
      <w:r w:rsidR="00145B2F" w:rsidRPr="00145B2F">
        <w:t>35.02.16. Эксплуатация  и ремонт сельскохозяйственной техники и оборудования</w:t>
      </w:r>
      <w:r w:rsidRPr="00145B2F">
        <w:t>.</w:t>
      </w:r>
    </w:p>
    <w:p w:rsidR="00CD08A0" w:rsidRPr="00CB65FB" w:rsidRDefault="00B11496" w:rsidP="00B11496">
      <w:pPr>
        <w:autoSpaceDE w:val="0"/>
        <w:autoSpaceDN w:val="0"/>
        <w:adjustRightInd w:val="0"/>
        <w:jc w:val="both"/>
      </w:pPr>
      <w:r>
        <w:rPr>
          <w:b/>
          <w:bCs/>
        </w:rPr>
        <w:t xml:space="preserve">        2</w:t>
      </w:r>
      <w:r w:rsidR="00CD08A0" w:rsidRPr="00145B2F">
        <w:rPr>
          <w:b/>
          <w:bCs/>
        </w:rPr>
        <w:t xml:space="preserve">.2. Место </w:t>
      </w:r>
      <w:r w:rsidRPr="00B11496">
        <w:rPr>
          <w:b/>
          <w:bCs/>
        </w:rPr>
        <w:t>предмета</w:t>
      </w:r>
      <w:r>
        <w:rPr>
          <w:b/>
          <w:bCs/>
        </w:rPr>
        <w:t xml:space="preserve"> </w:t>
      </w:r>
      <w:r w:rsidR="00CD08A0" w:rsidRPr="00145B2F">
        <w:rPr>
          <w:b/>
          <w:bCs/>
        </w:rPr>
        <w:t>в структуре основной проф</w:t>
      </w:r>
      <w:r w:rsidR="00CD08A0" w:rsidRPr="00CB65FB">
        <w:rPr>
          <w:b/>
          <w:bCs/>
        </w:rPr>
        <w:t xml:space="preserve">ессиональной образовательной программы: </w:t>
      </w:r>
      <w:r w:rsidR="00CD08A0" w:rsidRPr="00CB65FB">
        <w:t xml:space="preserve">общеобразовательный цикл </w:t>
      </w:r>
      <w:r w:rsidR="0058609E">
        <w:t xml:space="preserve">общих </w:t>
      </w:r>
      <w:r w:rsidR="00CD08A0" w:rsidRPr="00CB65FB">
        <w:t xml:space="preserve">учебных </w:t>
      </w:r>
      <w:r>
        <w:t>предметов</w:t>
      </w:r>
      <w:r w:rsidR="00CD08A0" w:rsidRPr="00CB65FB">
        <w:t xml:space="preserve"> ФГОС среднего общего обр</w:t>
      </w:r>
      <w:r w:rsidR="0058609E">
        <w:t xml:space="preserve">азования, для </w:t>
      </w:r>
      <w:r w:rsidR="00145B2F">
        <w:t>специальностей</w:t>
      </w:r>
      <w:r w:rsidR="0058609E">
        <w:t xml:space="preserve"> СПО техн</w:t>
      </w:r>
      <w:r w:rsidR="00390CD0">
        <w:t>олог</w:t>
      </w:r>
      <w:r w:rsidR="0058609E">
        <w:t xml:space="preserve">ического </w:t>
      </w:r>
      <w:r w:rsidR="00CD08A0" w:rsidRPr="00CB65FB">
        <w:t xml:space="preserve"> профиля, уровень изучения – </w:t>
      </w:r>
      <w:r w:rsidR="00CD08A0">
        <w:t>базовый</w:t>
      </w:r>
      <w:r w:rsidR="00CD08A0" w:rsidRPr="00CB65FB">
        <w:t>.</w:t>
      </w:r>
    </w:p>
    <w:p w:rsidR="00CD08A0" w:rsidRDefault="00B11496" w:rsidP="00CD08A0">
      <w:pPr>
        <w:tabs>
          <w:tab w:val="left" w:pos="10992"/>
          <w:tab w:val="left" w:pos="11908"/>
          <w:tab w:val="left" w:pos="12824"/>
          <w:tab w:val="left" w:pos="13740"/>
          <w:tab w:val="left" w:pos="14656"/>
        </w:tabs>
        <w:ind w:firstLine="567"/>
        <w:jc w:val="both"/>
        <w:rPr>
          <w:b/>
          <w:bCs/>
        </w:rPr>
      </w:pPr>
      <w:r>
        <w:rPr>
          <w:b/>
          <w:bCs/>
        </w:rPr>
        <w:t>2</w:t>
      </w:r>
      <w:r w:rsidR="00CD08A0" w:rsidRPr="00CB65FB">
        <w:rPr>
          <w:b/>
          <w:bCs/>
        </w:rPr>
        <w:t xml:space="preserve">.3. Цели и задачи </w:t>
      </w:r>
      <w:r>
        <w:rPr>
          <w:b/>
          <w:bCs/>
        </w:rPr>
        <w:t xml:space="preserve">предмета </w:t>
      </w:r>
      <w:r w:rsidR="00CD08A0" w:rsidRPr="00CB65FB">
        <w:rPr>
          <w:b/>
          <w:bCs/>
        </w:rPr>
        <w:t xml:space="preserve">– требования к результатам освоения </w:t>
      </w:r>
      <w:r>
        <w:rPr>
          <w:b/>
          <w:bCs/>
        </w:rPr>
        <w:t>предмета</w:t>
      </w:r>
      <w:r w:rsidR="00CD08A0" w:rsidRPr="00CB65FB">
        <w:rPr>
          <w:b/>
          <w:bCs/>
        </w:rPr>
        <w:t>:</w:t>
      </w:r>
    </w:p>
    <w:p w:rsidR="00CD08A0" w:rsidRPr="008643B5" w:rsidRDefault="00CD08A0" w:rsidP="00CD08A0">
      <w:pPr>
        <w:widowControl w:val="0"/>
        <w:overflowPunct w:val="0"/>
        <w:autoSpaceDE w:val="0"/>
        <w:autoSpaceDN w:val="0"/>
        <w:adjustRightInd w:val="0"/>
        <w:spacing w:line="235" w:lineRule="auto"/>
        <w:ind w:firstLine="283"/>
        <w:jc w:val="both"/>
        <w:rPr>
          <w:b/>
        </w:rPr>
      </w:pPr>
      <w:r w:rsidRPr="008643B5">
        <w:rPr>
          <w:b/>
        </w:rPr>
        <w:t xml:space="preserve">Содержание программы «Основы безопасности жизнедеятельности» направлено на достижение следующих </w:t>
      </w:r>
      <w:r w:rsidRPr="008643B5">
        <w:rPr>
          <w:b/>
          <w:bCs/>
        </w:rPr>
        <w:t>целей:</w:t>
      </w:r>
    </w:p>
    <w:p w:rsidR="00CD08A0" w:rsidRPr="008643B5" w:rsidRDefault="00CD08A0" w:rsidP="00CD08A0">
      <w:pPr>
        <w:widowControl w:val="0"/>
        <w:autoSpaceDE w:val="0"/>
        <w:autoSpaceDN w:val="0"/>
        <w:adjustRightInd w:val="0"/>
        <w:spacing w:line="105" w:lineRule="exact"/>
      </w:pPr>
    </w:p>
    <w:p w:rsidR="00CD08A0" w:rsidRPr="008643B5" w:rsidRDefault="00CD08A0" w:rsidP="00CD08A0">
      <w:pPr>
        <w:widowControl w:val="0"/>
        <w:numPr>
          <w:ilvl w:val="0"/>
          <w:numId w:val="10"/>
        </w:numPr>
        <w:tabs>
          <w:tab w:val="clear" w:pos="720"/>
          <w:tab w:val="num" w:pos="560"/>
        </w:tabs>
        <w:overflowPunct w:val="0"/>
        <w:autoSpaceDE w:val="0"/>
        <w:autoSpaceDN w:val="0"/>
        <w:adjustRightInd w:val="0"/>
        <w:spacing w:line="230" w:lineRule="auto"/>
        <w:ind w:left="560" w:hanging="276"/>
        <w:jc w:val="both"/>
      </w:pPr>
      <w:r w:rsidRPr="008643B5">
        <w:t xml:space="preserve">повышение уровня защищенности жизненно важных интересов личности, общества и государства от внешних и внутренних угроз (жизненно важные интересы — совокупность потребностей, удовлетворение которых надежно обеспечивает существование и возможности прогрессивного развития личности, общества и государства);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0"/>
          <w:numId w:val="10"/>
        </w:numPr>
        <w:tabs>
          <w:tab w:val="clear" w:pos="720"/>
          <w:tab w:val="num" w:pos="560"/>
        </w:tabs>
        <w:overflowPunct w:val="0"/>
        <w:autoSpaceDE w:val="0"/>
        <w:autoSpaceDN w:val="0"/>
        <w:adjustRightInd w:val="0"/>
        <w:spacing w:line="229" w:lineRule="auto"/>
        <w:ind w:left="560" w:hanging="276"/>
        <w:jc w:val="both"/>
      </w:pPr>
      <w:r w:rsidRPr="008643B5">
        <w:t xml:space="preserve">снижение отрицательного влияния человеческого фактора на безопасность личности, общества и государства;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0"/>
          <w:numId w:val="10"/>
        </w:numPr>
        <w:tabs>
          <w:tab w:val="clear" w:pos="720"/>
          <w:tab w:val="num" w:pos="560"/>
        </w:tabs>
        <w:overflowPunct w:val="0"/>
        <w:autoSpaceDE w:val="0"/>
        <w:autoSpaceDN w:val="0"/>
        <w:adjustRightInd w:val="0"/>
        <w:spacing w:line="229" w:lineRule="auto"/>
        <w:ind w:left="560" w:hanging="276"/>
        <w:jc w:val="both"/>
      </w:pPr>
      <w:r w:rsidRPr="008643B5">
        <w:t xml:space="preserve">формирование антитеррористического поведения, отрицательного отношения к приему психоактивных веществ, в том числе наркотиков; </w:t>
      </w:r>
    </w:p>
    <w:p w:rsidR="00CD08A0" w:rsidRPr="008643B5" w:rsidRDefault="00CD08A0" w:rsidP="00CD08A0">
      <w:pPr>
        <w:widowControl w:val="0"/>
        <w:numPr>
          <w:ilvl w:val="0"/>
          <w:numId w:val="10"/>
        </w:numPr>
        <w:tabs>
          <w:tab w:val="clear" w:pos="720"/>
          <w:tab w:val="num" w:pos="560"/>
        </w:tabs>
        <w:overflowPunct w:val="0"/>
        <w:autoSpaceDE w:val="0"/>
        <w:autoSpaceDN w:val="0"/>
        <w:adjustRightInd w:val="0"/>
        <w:spacing w:line="230" w:lineRule="auto"/>
        <w:ind w:left="560" w:hanging="276"/>
        <w:jc w:val="both"/>
      </w:pPr>
      <w:r w:rsidRPr="008643B5">
        <w:t xml:space="preserve">обеспечение профилактики асоциального поведения учащихся. </w:t>
      </w:r>
    </w:p>
    <w:p w:rsidR="00CD08A0" w:rsidRPr="000D4A5A" w:rsidRDefault="00CD08A0" w:rsidP="000D4A5A">
      <w:pPr>
        <w:spacing w:before="240"/>
        <w:ind w:firstLine="284"/>
        <w:jc w:val="both"/>
        <w:rPr>
          <w:rFonts w:eastAsiaTheme="minorHAnsi"/>
          <w:bCs/>
          <w:lang w:eastAsia="en-US"/>
        </w:rPr>
      </w:pPr>
      <w:r w:rsidRPr="000D4A5A">
        <w:rPr>
          <w:rFonts w:eastAsiaTheme="minorHAnsi"/>
          <w:lang w:eastAsia="en-US"/>
        </w:rPr>
        <w:t xml:space="preserve">Освоение содержания </w:t>
      </w:r>
      <w:r w:rsidR="00B11496">
        <w:t>учебного предмета</w:t>
      </w:r>
      <w:r w:rsidR="00B11496" w:rsidRPr="000D4A5A">
        <w:rPr>
          <w:rFonts w:eastAsiaTheme="minorHAnsi"/>
          <w:lang w:eastAsia="en-US"/>
        </w:rPr>
        <w:t xml:space="preserve"> </w:t>
      </w:r>
      <w:r w:rsidRPr="000D4A5A">
        <w:rPr>
          <w:rFonts w:eastAsiaTheme="minorHAnsi"/>
          <w:lang w:eastAsia="en-US"/>
        </w:rPr>
        <w:t>«ОБЖ»</w:t>
      </w:r>
      <w:r w:rsidRPr="000D4A5A">
        <w:t xml:space="preserve"> на базовом  уровне</w:t>
      </w:r>
      <w:r w:rsidRPr="000D4A5A">
        <w:rPr>
          <w:rFonts w:eastAsiaTheme="minorHAnsi"/>
          <w:lang w:eastAsia="en-US"/>
        </w:rPr>
        <w:t xml:space="preserve">  обеспечивает достижение студентами следующих </w:t>
      </w:r>
      <w:r w:rsidRPr="000D4A5A">
        <w:rPr>
          <w:rFonts w:eastAsiaTheme="minorHAnsi"/>
          <w:bCs/>
          <w:lang w:eastAsia="en-US"/>
        </w:rPr>
        <w:t>результатов:</w:t>
      </w:r>
    </w:p>
    <w:p w:rsidR="00CD08A0" w:rsidRPr="008643B5" w:rsidRDefault="00CD08A0" w:rsidP="00CD08A0">
      <w:pPr>
        <w:spacing w:before="60"/>
        <w:rPr>
          <w:b/>
          <w:spacing w:val="-19"/>
        </w:rPr>
      </w:pPr>
      <w:r w:rsidRPr="008643B5">
        <w:rPr>
          <w:rFonts w:eastAsiaTheme="minorHAnsi"/>
          <w:b/>
          <w:bCs/>
          <w:i/>
          <w:iCs/>
          <w:lang w:eastAsia="en-US"/>
        </w:rPr>
        <w:t>личностных</w:t>
      </w:r>
      <w:r w:rsidRPr="008643B5">
        <w:rPr>
          <w:rFonts w:eastAsiaTheme="minorHAnsi"/>
          <w:b/>
          <w:bCs/>
          <w:lang w:eastAsia="en-US"/>
        </w:rPr>
        <w:t>:</w:t>
      </w:r>
      <w:r w:rsidRPr="008643B5">
        <w:rPr>
          <w:b/>
        </w:rPr>
        <w:t xml:space="preserve"> </w:t>
      </w:r>
    </w:p>
    <w:p w:rsidR="00CD08A0" w:rsidRPr="008643B5" w:rsidRDefault="00CD08A0" w:rsidP="000D4A5A">
      <w:pPr>
        <w:ind w:left="567"/>
        <w:jc w:val="both"/>
      </w:pPr>
      <w:r w:rsidRPr="008643B5">
        <w:t xml:space="preserve">.развитие личностных, в том числе духовных и физических, качеств, обеспечивающих защищенность жизненно важных интересов личности от внешних </w:t>
      </w:r>
    </w:p>
    <w:p w:rsidR="00CD08A0" w:rsidRPr="008643B5" w:rsidRDefault="00CD08A0" w:rsidP="00CD08A0">
      <w:pPr>
        <w:widowControl w:val="0"/>
        <w:numPr>
          <w:ilvl w:val="2"/>
          <w:numId w:val="13"/>
        </w:numPr>
        <w:tabs>
          <w:tab w:val="clear" w:pos="2160"/>
          <w:tab w:val="num" w:pos="1060"/>
        </w:tabs>
        <w:overflowPunct w:val="0"/>
        <w:autoSpaceDE w:val="0"/>
        <w:autoSpaceDN w:val="0"/>
        <w:adjustRightInd w:val="0"/>
        <w:spacing w:line="230" w:lineRule="auto"/>
        <w:ind w:left="1060" w:hanging="209"/>
        <w:jc w:val="both"/>
      </w:pPr>
      <w:r w:rsidRPr="008643B5">
        <w:t xml:space="preserve">внутренних угроз; </w:t>
      </w: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30" w:lineRule="auto"/>
        <w:ind w:left="860" w:hanging="292"/>
        <w:jc w:val="both"/>
      </w:pPr>
      <w:r w:rsidRPr="008643B5">
        <w:t xml:space="preserve">готовность к служению Отечеству, его защите;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формирование потребности соблюдать нормы здорового образа жизни, осознанно выполнять правила безопасности жизнедеятельности; </w:t>
      </w: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30" w:lineRule="auto"/>
        <w:ind w:left="860" w:hanging="292"/>
        <w:jc w:val="both"/>
      </w:pPr>
      <w:r w:rsidRPr="008643B5">
        <w:t xml:space="preserve">исключение из своей жизни вредных привычек (курения, пьянства и т. д.);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ind w:left="860" w:hanging="292"/>
        <w:jc w:val="both"/>
      </w:pPr>
      <w:r w:rsidRPr="008643B5">
        <w:t xml:space="preserve">воспитание ответственного отношения к сохранению окружающей природной среды, личному здоровью, как к индивидуальной и общественной ценности; </w:t>
      </w: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освоение приемов действий в опасных и чрезвычайных ситуациях природного, техногенного и социального характера; </w:t>
      </w:r>
    </w:p>
    <w:p w:rsidR="00CD08A0" w:rsidRPr="008643B5" w:rsidRDefault="00CD08A0" w:rsidP="00CD08A0">
      <w:pPr>
        <w:widowControl w:val="0"/>
        <w:autoSpaceDE w:val="0"/>
        <w:autoSpaceDN w:val="0"/>
        <w:adjustRightInd w:val="0"/>
        <w:spacing w:line="107" w:lineRule="exact"/>
      </w:pPr>
    </w:p>
    <w:p w:rsidR="00CD08A0" w:rsidRPr="008643B5" w:rsidRDefault="00CD08A0" w:rsidP="00CD08A0">
      <w:pPr>
        <w:widowControl w:val="0"/>
        <w:tabs>
          <w:tab w:val="num" w:pos="560"/>
        </w:tabs>
        <w:overflowPunct w:val="0"/>
        <w:autoSpaceDE w:val="0"/>
        <w:autoSpaceDN w:val="0"/>
        <w:adjustRightInd w:val="0"/>
        <w:spacing w:line="239" w:lineRule="auto"/>
        <w:jc w:val="both"/>
      </w:pPr>
      <w:r w:rsidRPr="008643B5">
        <w:rPr>
          <w:b/>
          <w:bCs/>
          <w:i/>
          <w:iCs/>
        </w:rPr>
        <w:t>метапредметных</w:t>
      </w:r>
      <w:r w:rsidRPr="008643B5">
        <w:rPr>
          <w:b/>
          <w:bCs/>
        </w:rPr>
        <w:t>:</w:t>
      </w:r>
      <w:r w:rsidRPr="008643B5">
        <w:rPr>
          <w:b/>
          <w:bCs/>
          <w:i/>
          <w:iCs/>
        </w:rPr>
        <w:t xml:space="preserve"> </w:t>
      </w:r>
    </w:p>
    <w:p w:rsidR="00CD08A0" w:rsidRPr="008643B5" w:rsidRDefault="00CD08A0" w:rsidP="00CD08A0">
      <w:pPr>
        <w:widowControl w:val="0"/>
        <w:autoSpaceDE w:val="0"/>
        <w:autoSpaceDN w:val="0"/>
        <w:adjustRightInd w:val="0"/>
        <w:spacing w:line="1"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30" w:lineRule="auto"/>
        <w:ind w:left="860" w:hanging="292"/>
        <w:jc w:val="both"/>
      </w:pPr>
      <w:r w:rsidRPr="008643B5">
        <w:t xml:space="preserve">овладение умениями формулировать личные понятия о безопасности; анализировать причины возникновения опасных и чрезвычайных ситуаций; обобщать и сравнивать последствия опасных и чрезвычайных ситуаций; выявлять причинно-следственные связи опасных ситуаций и их влияние на безопасность жизнедеятельности человека;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30" w:lineRule="auto"/>
        <w:ind w:left="860" w:hanging="292"/>
        <w:jc w:val="both"/>
      </w:pPr>
      <w:r w:rsidRPr="008643B5">
        <w:t xml:space="preserve">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 выбирать средства реализации поставленных целей, оценивать результаты своей деятельности в обеспечении личной безопасности;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формирование умения воспринимать и перерабатывать информацию, генерировать идеи, моделировать индивидуальные подходы к обеспечению личной безопасности в повседневной жизни и в чрезвычайных ситуациях;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lastRenderedPageBreak/>
        <w:t xml:space="preserve">приобретение опыта самостоятельного поиска, анализа и отбора информации в области безопасности жизнедеятельности с использованием различных источников и новых информационных технологий;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ind w:left="860" w:hanging="292"/>
        <w:jc w:val="both"/>
      </w:pPr>
      <w:r w:rsidRPr="008643B5">
        <w:t xml:space="preserve">развитие умения выражать свои мысли и способности слушать собеседника, понимать его точку зрения, признавать право другого человека на иное мнение; </w:t>
      </w: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формирование умений взаимодействовать с окружающими, выполнять различные социальные роли во время и при ликвидации последствий чрезвычайных ситуаций;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формирование умения предвидеть возникновение опасных ситуаций по характерным признакам их появления, а также на основе анализа специальной информации, получаемой из различных источников;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30" w:lineRule="auto"/>
        <w:ind w:left="860" w:hanging="292"/>
        <w:jc w:val="both"/>
      </w:pPr>
      <w:r w:rsidRPr="008643B5">
        <w:t xml:space="preserve">развитие умения применять полученные теоретические знания на практике: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формирование умения анализировать явления и события природного, техногенного и социального характера, выявлять причины их возникновения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2"/>
          <w:numId w:val="13"/>
        </w:numPr>
        <w:tabs>
          <w:tab w:val="clear" w:pos="2160"/>
          <w:tab w:val="num" w:pos="1078"/>
        </w:tabs>
        <w:overflowPunct w:val="0"/>
        <w:autoSpaceDE w:val="0"/>
        <w:autoSpaceDN w:val="0"/>
        <w:adjustRightInd w:val="0"/>
        <w:spacing w:line="229" w:lineRule="auto"/>
        <w:ind w:left="860" w:hanging="9"/>
        <w:jc w:val="both"/>
      </w:pPr>
      <w:r w:rsidRPr="008643B5">
        <w:t xml:space="preserve">возможные последствия, проектировать модели личного безопасного поведения;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развитие умения информировать о результатах своих наблюдений, участвовать в дискуссии, отстаивать свою точку зрения, находить компромиссное решение в различных ситуациях;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освоение знания устройства и принципов действия бытовых приборов и других технических средств, используемых в повседневной жизни; </w:t>
      </w: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приобретение опыта локализации возможных опасных ситуаций, связанных с нарушением работы технических средств и правил их эксплуатации; </w:t>
      </w: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30" w:lineRule="auto"/>
        <w:ind w:left="851" w:hanging="284"/>
        <w:jc w:val="both"/>
      </w:pPr>
      <w:r w:rsidRPr="008643B5">
        <w:t xml:space="preserve">формирование установки на здоровый образ жизни; </w:t>
      </w:r>
    </w:p>
    <w:p w:rsidR="00CD08A0" w:rsidRPr="008643B5" w:rsidRDefault="00CD08A0" w:rsidP="00CD08A0">
      <w:pPr>
        <w:widowControl w:val="0"/>
        <w:tabs>
          <w:tab w:val="num" w:pos="993"/>
        </w:tabs>
        <w:autoSpaceDE w:val="0"/>
        <w:autoSpaceDN w:val="0"/>
        <w:adjustRightInd w:val="0"/>
        <w:spacing w:line="2"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развитие необходимых физических качеств: выносливости, силы, ловкости, гибкости, скоростных качеств, достаточных для того, чтобы выдерживать необходимые умственные и физические нагрузки; </w:t>
      </w:r>
    </w:p>
    <w:p w:rsidR="00CD08A0" w:rsidRPr="008643B5" w:rsidRDefault="00CD08A0" w:rsidP="00CD08A0">
      <w:pPr>
        <w:widowControl w:val="0"/>
        <w:tabs>
          <w:tab w:val="num" w:pos="993"/>
        </w:tabs>
        <w:autoSpaceDE w:val="0"/>
        <w:autoSpaceDN w:val="0"/>
        <w:adjustRightInd w:val="0"/>
        <w:spacing w:line="108" w:lineRule="exact"/>
        <w:ind w:left="851" w:hanging="284"/>
      </w:pPr>
    </w:p>
    <w:p w:rsidR="00CD08A0" w:rsidRPr="008643B5" w:rsidRDefault="00CD08A0" w:rsidP="00CD08A0">
      <w:pPr>
        <w:widowControl w:val="0"/>
        <w:overflowPunct w:val="0"/>
        <w:autoSpaceDE w:val="0"/>
        <w:autoSpaceDN w:val="0"/>
        <w:adjustRightInd w:val="0"/>
        <w:jc w:val="both"/>
      </w:pPr>
      <w:r w:rsidRPr="008643B5">
        <w:rPr>
          <w:b/>
          <w:bCs/>
          <w:i/>
          <w:iCs/>
        </w:rPr>
        <w:t>предметных</w:t>
      </w:r>
      <w:r w:rsidRPr="008643B5">
        <w:rPr>
          <w:b/>
          <w:bCs/>
        </w:rPr>
        <w:t>:</w:t>
      </w:r>
      <w:r w:rsidRPr="008643B5">
        <w:rPr>
          <w:b/>
          <w:bCs/>
          <w:i/>
          <w:iCs/>
        </w:rPr>
        <w:t xml:space="preserve"> </w:t>
      </w: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30" w:lineRule="auto"/>
        <w:ind w:left="851" w:hanging="284"/>
        <w:jc w:val="both"/>
      </w:pPr>
      <w:r w:rsidRPr="008643B5">
        <w:t xml:space="preserve">сформированность представлений о культуре безопасности жизнедеятельности, в том числе о культуре экологической безопасности как жизненно важной социально-нравственной позиции личности, а также средстве, повышающем защищенность личности, общества и государства от внешних и внутренних угроз, включая отрицательное влияние человеческого фактора;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получение знания основ государственной системы, российского законодательства, направленного на защиту населения от внешних и внутренних угроз;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сформированность представлений о необходимости отрицания экстремизма, терроризма, других действий противоправного характера, а также асоциального поведения; </w:t>
      </w:r>
    </w:p>
    <w:p w:rsidR="00CD08A0" w:rsidRPr="008643B5" w:rsidRDefault="00CD08A0" w:rsidP="00CD08A0">
      <w:pPr>
        <w:widowControl w:val="0"/>
        <w:tabs>
          <w:tab w:val="num" w:pos="993"/>
        </w:tabs>
        <w:autoSpaceDE w:val="0"/>
        <w:autoSpaceDN w:val="0"/>
        <w:adjustRightInd w:val="0"/>
        <w:spacing w:line="4"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сформированность представлений о здоровом образе жизни как о средстве обеспечения духовного, физического и социального благополучия личности;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освоение знания распространенных опасных и чрезвычайных ситуаций природного, техногенного и социального характера; </w:t>
      </w: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30" w:lineRule="auto"/>
        <w:ind w:left="851" w:hanging="284"/>
        <w:jc w:val="both"/>
      </w:pPr>
      <w:r w:rsidRPr="008643B5">
        <w:t xml:space="preserve">освоение знания факторов, пагубно влияющих на здоровье человека; </w:t>
      </w:r>
    </w:p>
    <w:p w:rsidR="00CD08A0" w:rsidRPr="008643B5" w:rsidRDefault="00CD08A0" w:rsidP="00CD08A0">
      <w:pPr>
        <w:widowControl w:val="0"/>
        <w:tabs>
          <w:tab w:val="num" w:pos="993"/>
        </w:tabs>
        <w:autoSpaceDE w:val="0"/>
        <w:autoSpaceDN w:val="0"/>
        <w:adjustRightInd w:val="0"/>
        <w:spacing w:line="2"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развитие знания основных мер защиты (в том числе в области гражданской обороны) и правил поведения в условиях опасных и чрезвычайных ситуаций;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формирование умения предвидеть возникновение опасных и чрезвычайных ситуаций по характерным для них признакам, а также использовать различные информационные источники; </w:t>
      </w:r>
    </w:p>
    <w:p w:rsidR="00CD08A0" w:rsidRPr="008643B5" w:rsidRDefault="00CD08A0" w:rsidP="00CD08A0">
      <w:pPr>
        <w:widowControl w:val="0"/>
        <w:tabs>
          <w:tab w:val="num" w:pos="993"/>
        </w:tabs>
        <w:autoSpaceDE w:val="0"/>
        <w:autoSpaceDN w:val="0"/>
        <w:adjustRightInd w:val="0"/>
        <w:spacing w:line="4"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развитие умения применять полученные знания в области безопасности на </w:t>
      </w:r>
      <w:r w:rsidRPr="008643B5">
        <w:lastRenderedPageBreak/>
        <w:t xml:space="preserve">практике, проектировать модели личного безопасного поведения в повседневной жизни и в различных опасных и чрезвычайных ситуациях; </w:t>
      </w:r>
    </w:p>
    <w:p w:rsidR="00CD08A0" w:rsidRPr="008643B5" w:rsidRDefault="00CD08A0" w:rsidP="00CD08A0">
      <w:pPr>
        <w:widowControl w:val="0"/>
        <w:tabs>
          <w:tab w:val="num" w:pos="993"/>
        </w:tabs>
        <w:autoSpaceDE w:val="0"/>
        <w:autoSpaceDN w:val="0"/>
        <w:adjustRightInd w:val="0"/>
        <w:spacing w:line="4"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30" w:lineRule="auto"/>
        <w:ind w:left="851" w:hanging="284"/>
        <w:jc w:val="both"/>
      </w:pPr>
      <w:r w:rsidRPr="008643B5">
        <w:t xml:space="preserve">получение и освоение знания основ обороны государства и воинской службы: законодательства об обороне государства и воинской обязанности граждан; прав и обязанностей гражданина до призыва, во время призыва и прохождения военной службы, уставных отношений, быта военнослужащих, порядка несения службы и воинских ритуалов, строевой, огневой и тактической подготовки;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освоение знания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 </w:t>
      </w:r>
    </w:p>
    <w:p w:rsidR="00CD08A0" w:rsidRPr="008643B5" w:rsidRDefault="00CD08A0" w:rsidP="00CD08A0">
      <w:pPr>
        <w:widowControl w:val="0"/>
        <w:tabs>
          <w:tab w:val="num" w:pos="993"/>
        </w:tabs>
        <w:autoSpaceDE w:val="0"/>
        <w:autoSpaceDN w:val="0"/>
        <w:adjustRightInd w:val="0"/>
        <w:spacing w:line="4"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30" w:lineRule="auto"/>
        <w:ind w:left="851" w:hanging="284"/>
        <w:jc w:val="both"/>
      </w:pPr>
      <w:r w:rsidRPr="008643B5">
        <w:t xml:space="preserve">владение основами медицинских знаний и оказания первой помощи пострадавшим при неотложных состояниях (травмах, отравлениях и различных видах поражений), включая знания об основных инфекционных заболеваниях и их профилактике; </w:t>
      </w:r>
    </w:p>
    <w:p w:rsidR="00CD08A0" w:rsidRPr="008643B5" w:rsidRDefault="00CD08A0" w:rsidP="0058609E">
      <w:pPr>
        <w:widowControl w:val="0"/>
        <w:overflowPunct w:val="0"/>
        <w:autoSpaceDE w:val="0"/>
        <w:autoSpaceDN w:val="0"/>
        <w:adjustRightInd w:val="0"/>
        <w:spacing w:line="230" w:lineRule="auto"/>
        <w:ind w:firstLine="283"/>
        <w:jc w:val="both"/>
      </w:pPr>
      <w:r w:rsidRPr="008643B5">
        <w:t xml:space="preserve">В современных условиях глобализации развития мировой экономики, усложнения, интенсификации и увеличения напряженности профессиональной деятельности специалистов существенно возрастает общественно-производственное значение состояния здоровья каждого человека. Здоровье становится приоритетной социальной ценностью. В связи с этим исключительную важность приобретает высокая профессиональная подготовка специалистов различного профиля к принятию решений и действиям по предупреждению чрезвычайных ситуаций (ЧС), а при их возникновении — к проведению соответствующих мероприятий по ликвидации их негативных последствий, и прежде всего к оказанию первой помощи пострадавшим. </w:t>
      </w:r>
    </w:p>
    <w:p w:rsidR="00CD08A0" w:rsidRPr="008643B5" w:rsidRDefault="00CD08A0" w:rsidP="00CD08A0">
      <w:pPr>
        <w:widowControl w:val="0"/>
        <w:autoSpaceDE w:val="0"/>
        <w:autoSpaceDN w:val="0"/>
        <w:adjustRightInd w:val="0"/>
        <w:spacing w:line="5" w:lineRule="exact"/>
      </w:pPr>
    </w:p>
    <w:p w:rsidR="00CD08A0" w:rsidRPr="008643B5" w:rsidRDefault="00CD08A0" w:rsidP="00CD08A0">
      <w:pPr>
        <w:widowControl w:val="0"/>
        <w:overflowPunct w:val="0"/>
        <w:autoSpaceDE w:val="0"/>
        <w:autoSpaceDN w:val="0"/>
        <w:adjustRightInd w:val="0"/>
        <w:spacing w:line="229" w:lineRule="auto"/>
        <w:ind w:firstLine="283"/>
        <w:jc w:val="both"/>
      </w:pPr>
      <w:r w:rsidRPr="008643B5">
        <w:t>Общеобразовательн</w:t>
      </w:r>
      <w:r w:rsidR="00B11496">
        <w:t>ый</w:t>
      </w:r>
      <w:r w:rsidRPr="008643B5">
        <w:t xml:space="preserve"> </w:t>
      </w:r>
      <w:r w:rsidR="00B11496">
        <w:t>учебный предмет</w:t>
      </w:r>
      <w:r w:rsidR="00B11496">
        <w:rPr>
          <w:rFonts w:eastAsiaTheme="minorHAnsi"/>
        </w:rPr>
        <w:t xml:space="preserve"> </w:t>
      </w:r>
      <w:r w:rsidRPr="008643B5">
        <w:t xml:space="preserve">«Основы безопасности жизнедеятельности» изучает риски производственной, природной, социальной, бытовой, городской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0"/>
          <w:numId w:val="11"/>
        </w:numPr>
        <w:tabs>
          <w:tab w:val="clear" w:pos="720"/>
          <w:tab w:val="num" w:pos="220"/>
        </w:tabs>
        <w:overflowPunct w:val="0"/>
        <w:autoSpaceDE w:val="0"/>
        <w:autoSpaceDN w:val="0"/>
        <w:adjustRightInd w:val="0"/>
        <w:spacing w:line="230" w:lineRule="auto"/>
        <w:ind w:left="0" w:firstLine="1"/>
        <w:jc w:val="both"/>
      </w:pPr>
      <w:r w:rsidRPr="008643B5">
        <w:t>других сред обитания человека как в условиях повседневной жизни, так и при возникновении чрезвычайных ситуаций техногенного, природного и социального характера. Данн</w:t>
      </w:r>
      <w:r w:rsidR="00B11496">
        <w:t xml:space="preserve">ый предмет </w:t>
      </w:r>
      <w:r w:rsidRPr="008643B5">
        <w:t xml:space="preserve">является начальной ступенью в освоении норм и правил безопасности и обеспечении комфортных условий жизнедеятельности.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overflowPunct w:val="0"/>
        <w:autoSpaceDE w:val="0"/>
        <w:autoSpaceDN w:val="0"/>
        <w:adjustRightInd w:val="0"/>
        <w:spacing w:line="230" w:lineRule="auto"/>
        <w:ind w:firstLine="283"/>
        <w:jc w:val="both"/>
      </w:pPr>
      <w:r w:rsidRPr="008643B5">
        <w:t xml:space="preserve">Основными содержательными темами программы являются: введение в </w:t>
      </w:r>
      <w:r w:rsidR="00B11496">
        <w:t>предмет</w:t>
      </w:r>
      <w:r w:rsidRPr="008643B5">
        <w:t xml:space="preserve">, обеспечение личной безопасности и сохранение здоровья, государственная система обеспечения безопасности населения, основы обороны государства и воинская обязанность, основы медицинских знаний.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overflowPunct w:val="0"/>
        <w:autoSpaceDE w:val="0"/>
        <w:autoSpaceDN w:val="0"/>
        <w:adjustRightInd w:val="0"/>
        <w:spacing w:line="230" w:lineRule="auto"/>
        <w:ind w:firstLine="283"/>
        <w:jc w:val="both"/>
      </w:pPr>
      <w:r w:rsidRPr="008643B5">
        <w:t xml:space="preserve">Действующее законодательство предусматривает обязательную подготовку по основам военной службы для лиц мужского пола, которая должна проводиться во всех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В связи с этим программой предусмотрено проведение в конце учебного года для обучающихся мужского пола пятидневных учебных сборов (35 часов), сочетающих разнообразные формы организации теоретических и практических занятий. В итоге у юношей формируется адекватное представление о военной службе, развиваются качества личности, необходимые для ее прохождения. </w:t>
      </w:r>
    </w:p>
    <w:p w:rsidR="00CD08A0" w:rsidRPr="008643B5" w:rsidRDefault="00CD08A0" w:rsidP="00CD08A0">
      <w:pPr>
        <w:widowControl w:val="0"/>
        <w:autoSpaceDE w:val="0"/>
        <w:autoSpaceDN w:val="0"/>
        <w:adjustRightInd w:val="0"/>
        <w:spacing w:line="5" w:lineRule="exact"/>
      </w:pPr>
    </w:p>
    <w:p w:rsidR="00CD08A0" w:rsidRPr="008643B5" w:rsidRDefault="00CD08A0" w:rsidP="00CD08A0">
      <w:pPr>
        <w:widowControl w:val="0"/>
        <w:overflowPunct w:val="0"/>
        <w:autoSpaceDE w:val="0"/>
        <w:autoSpaceDN w:val="0"/>
        <w:adjustRightInd w:val="0"/>
        <w:spacing w:line="230" w:lineRule="auto"/>
        <w:ind w:firstLine="283"/>
        <w:jc w:val="both"/>
      </w:pPr>
      <w:r w:rsidRPr="008643B5">
        <w:t xml:space="preserve">Для девушек в программе предусмотрен раздел «Основы медицинских знаний». В процессе его изучения формируются знания в области медицины, умения оказывать первую медицинскую помощь при различных травмах. Девушки получают сведения о здоровом образе жизни, основных средствах планирования семьи, ухода за младенцем, поддержании в семье духовности, комфортного психологического климата. </w:t>
      </w:r>
    </w:p>
    <w:p w:rsidR="00CD08A0" w:rsidRPr="008643B5" w:rsidRDefault="00CD08A0" w:rsidP="00CD08A0">
      <w:pPr>
        <w:widowControl w:val="0"/>
        <w:autoSpaceDE w:val="0"/>
        <w:autoSpaceDN w:val="0"/>
        <w:adjustRightInd w:val="0"/>
        <w:spacing w:line="3" w:lineRule="exact"/>
      </w:pPr>
    </w:p>
    <w:p w:rsidR="000D4A5A" w:rsidRDefault="000D4A5A" w:rsidP="000D4A5A">
      <w:pPr>
        <w:pStyle w:val="Default"/>
        <w:ind w:firstLine="567"/>
        <w:jc w:val="both"/>
        <w:rPr>
          <w:color w:val="auto"/>
          <w:lang w:eastAsia="en-US"/>
        </w:rPr>
      </w:pPr>
      <w:r w:rsidRPr="00CB65FB">
        <w:rPr>
          <w:color w:val="auto"/>
          <w:lang w:eastAsia="en-US"/>
        </w:rPr>
        <w:t>Основные интерактивные формы проведения учебных занятий: практические занятия; работа в малых группах; дискуссия; обучающие игры (ролевые игры и образовательные игры); изучение и закрепление нового материала на интерактивной лекции (лекция-беседа, лекция – дискуссия, лекция с разбором конкретных ситуаций, лекция с заранее запланированными ошибками, лекция-пресс-конференция, мини-</w:t>
      </w:r>
      <w:r w:rsidRPr="00CB65FB">
        <w:rPr>
          <w:color w:val="auto"/>
          <w:lang w:eastAsia="en-US"/>
        </w:rPr>
        <w:lastRenderedPageBreak/>
        <w:t xml:space="preserve">лекция); эвристическая беседа;  разработка проекта (метод проектов); метод кейсов (решение ситуационных упражнений и задач как разновидности метода кейсов). </w:t>
      </w:r>
    </w:p>
    <w:p w:rsidR="000D4A5A" w:rsidRPr="006F700A" w:rsidRDefault="000D4A5A" w:rsidP="000D4A5A">
      <w:pPr>
        <w:pStyle w:val="a8"/>
        <w:spacing w:after="0"/>
        <w:ind w:firstLine="567"/>
        <w:jc w:val="both"/>
      </w:pPr>
      <w:r w:rsidRPr="006F700A">
        <w:t>Использование электронных образовательных ресурсов позволяет разнообразить деятельность обучающихся, активизировать их внимание, повышает творческий потенциал личности, мотивацию к успешному усвоению учебного материала, воспитывает интерес к занятиям при изучении истории</w:t>
      </w:r>
    </w:p>
    <w:p w:rsidR="000D4A5A" w:rsidRPr="00CB65FB" w:rsidRDefault="000D4A5A" w:rsidP="000D4A5A">
      <w:pPr>
        <w:autoSpaceDE w:val="0"/>
        <w:autoSpaceDN w:val="0"/>
        <w:adjustRightInd w:val="0"/>
        <w:ind w:firstLine="567"/>
        <w:jc w:val="both"/>
      </w:pPr>
      <w:r w:rsidRPr="00CB65FB">
        <w:t xml:space="preserve">В рамках освоения </w:t>
      </w:r>
      <w:r w:rsidR="00B11496">
        <w:rPr>
          <w:bCs/>
        </w:rPr>
        <w:t xml:space="preserve">общеобразовательного учебного предмета </w:t>
      </w:r>
      <w:r>
        <w:t>«ОБЖ</w:t>
      </w:r>
      <w:r w:rsidRPr="00CB65FB">
        <w:t xml:space="preserve">» обучающимся предоставляется возможность подготовить и защитить индивидуальный проект по предложенным темам. </w:t>
      </w:r>
    </w:p>
    <w:p w:rsidR="00CD08A0" w:rsidRPr="0098435F" w:rsidRDefault="00CD08A0" w:rsidP="00CD08A0">
      <w:pPr>
        <w:ind w:firstLine="708"/>
        <w:jc w:val="both"/>
      </w:pPr>
      <w:r w:rsidRPr="0098435F">
        <w:t>Данная программа способствует формированию общих компетенций:</w:t>
      </w:r>
    </w:p>
    <w:p w:rsidR="00CD08A0" w:rsidRPr="008643B5" w:rsidRDefault="00CD08A0" w:rsidP="00CD08A0">
      <w:pPr>
        <w:widowControl w:val="0"/>
        <w:tabs>
          <w:tab w:val="left" w:pos="284"/>
          <w:tab w:val="left" w:pos="916"/>
          <w:tab w:val="left" w:pos="1832"/>
          <w:tab w:val="left" w:pos="2552"/>
          <w:tab w:val="left" w:pos="283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8643B5">
        <w:tab/>
        <w:t xml:space="preserve">    ОК 1.  Понимать сущность и социальную значимость своей будущей профессии, проявлять к ней устойчивый интерес, через написание сочинений, эссе, рефератов.</w:t>
      </w:r>
    </w:p>
    <w:p w:rsidR="00CD08A0" w:rsidRPr="008643B5"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firstLine="709"/>
        <w:jc w:val="both"/>
      </w:pPr>
      <w:r w:rsidRPr="008643B5">
        <w:t>ОК 2. Организовывать собственную деятельность, исходя из цели и способов ее достижения.</w:t>
      </w:r>
    </w:p>
    <w:p w:rsidR="00CD08A0" w:rsidRPr="008643B5"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firstLine="709"/>
        <w:jc w:val="both"/>
      </w:pPr>
      <w:r w:rsidRPr="008643B5">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через написание рецензии, аннотации.</w:t>
      </w:r>
    </w:p>
    <w:p w:rsidR="00CD08A0" w:rsidRPr="008643B5"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firstLine="709"/>
        <w:jc w:val="both"/>
      </w:pPr>
      <w:r w:rsidRPr="008643B5">
        <w:t>ОК 4. Осуществлять поиск информации, необходимой для эффективного выполнения профессиональных задач.</w:t>
      </w:r>
    </w:p>
    <w:p w:rsidR="00CD08A0" w:rsidRPr="008643B5"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firstLine="709"/>
        <w:jc w:val="both"/>
      </w:pPr>
      <w:r w:rsidRPr="008643B5">
        <w:t>ОК 5. Использовать ИКТ в профессиональной деятельности.</w:t>
      </w:r>
    </w:p>
    <w:p w:rsidR="00CD08A0" w:rsidRPr="008643B5"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firstLine="709"/>
        <w:jc w:val="both"/>
      </w:pPr>
      <w:r w:rsidRPr="008643B5">
        <w:t xml:space="preserve">ОК 6. Работать в команде, эффективно общаться с коллегами, руководителями.   </w:t>
      </w:r>
    </w:p>
    <w:p w:rsidR="00BE7CD9" w:rsidRDefault="00BE7CD9" w:rsidP="00CD08A0">
      <w:pPr>
        <w:widowControl w:val="0"/>
        <w:overflowPunct w:val="0"/>
        <w:autoSpaceDE w:val="0"/>
        <w:autoSpaceDN w:val="0"/>
        <w:adjustRightInd w:val="0"/>
        <w:spacing w:line="230" w:lineRule="auto"/>
        <w:ind w:firstLine="283"/>
        <w:jc w:val="both"/>
      </w:pPr>
      <w:bookmarkStart w:id="0" w:name="_Toc367600578"/>
    </w:p>
    <w:p w:rsidR="00CD08A0" w:rsidRPr="008643B5" w:rsidRDefault="00CD08A0" w:rsidP="00CD08A0">
      <w:pPr>
        <w:widowControl w:val="0"/>
        <w:overflowPunct w:val="0"/>
        <w:autoSpaceDE w:val="0"/>
        <w:autoSpaceDN w:val="0"/>
        <w:adjustRightInd w:val="0"/>
        <w:spacing w:line="230" w:lineRule="auto"/>
        <w:ind w:firstLine="283"/>
        <w:jc w:val="both"/>
      </w:pPr>
      <w:r w:rsidRPr="008643B5">
        <w:t xml:space="preserve">Изучение </w:t>
      </w:r>
      <w:r w:rsidR="00B11496">
        <w:rPr>
          <w:bCs/>
        </w:rPr>
        <w:t xml:space="preserve">общеобразовательного учебного предмета </w:t>
      </w:r>
      <w:r w:rsidRPr="008643B5">
        <w:t>«Основы безопасности жизнедеятельности» завершается подведением итогов в форме дифференцированного зачета в рамках промежуточной аттестации студентов в процессе освоения ОПОП СПО на базе основного общего образования с получением сре</w:t>
      </w:r>
      <w:r w:rsidR="006219BD">
        <w:t>днего общего образования (ППССЗ</w:t>
      </w:r>
      <w:r w:rsidRPr="008643B5">
        <w:t xml:space="preserve">). </w:t>
      </w:r>
    </w:p>
    <w:bookmarkEnd w:id="0"/>
    <w:p w:rsidR="00D87C0C" w:rsidRPr="008643B5" w:rsidRDefault="00D87C0C" w:rsidP="00BF5D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219BD" w:rsidRDefault="00B11496" w:rsidP="006219BD">
      <w:pPr>
        <w:autoSpaceDE w:val="0"/>
        <w:autoSpaceDN w:val="0"/>
        <w:adjustRightInd w:val="0"/>
        <w:rPr>
          <w:b/>
        </w:rPr>
      </w:pPr>
      <w:r>
        <w:rPr>
          <w:b/>
        </w:rPr>
        <w:t>2</w:t>
      </w:r>
      <w:r w:rsidR="00A07060" w:rsidRPr="008643B5">
        <w:rPr>
          <w:b/>
        </w:rPr>
        <w:t xml:space="preserve">.4. </w:t>
      </w:r>
      <w:r w:rsidR="006219BD" w:rsidRPr="008E4421">
        <w:rPr>
          <w:b/>
        </w:rPr>
        <w:t>Объем учебного предмета и виды учебной работы</w:t>
      </w:r>
    </w:p>
    <w:p w:rsidR="006219BD" w:rsidRPr="008E4421" w:rsidRDefault="006219BD" w:rsidP="006219BD">
      <w:pPr>
        <w:autoSpaceDE w:val="0"/>
        <w:autoSpaceDN w:val="0"/>
        <w:adjustRightInd w:val="0"/>
        <w:rPr>
          <w:b/>
        </w:rPr>
      </w:pPr>
    </w:p>
    <w:tbl>
      <w:tblPr>
        <w:tblStyle w:val="a5"/>
        <w:tblW w:w="0" w:type="auto"/>
        <w:tblInd w:w="108" w:type="dxa"/>
        <w:tblLook w:val="04A0"/>
      </w:tblPr>
      <w:tblGrid>
        <w:gridCol w:w="7797"/>
        <w:gridCol w:w="1559"/>
      </w:tblGrid>
      <w:tr w:rsidR="006219BD" w:rsidRPr="008E4421" w:rsidTr="006219BD">
        <w:tc>
          <w:tcPr>
            <w:tcW w:w="7797" w:type="dxa"/>
            <w:tcBorders>
              <w:top w:val="single" w:sz="4" w:space="0" w:color="auto"/>
              <w:left w:val="single" w:sz="4" w:space="0" w:color="auto"/>
              <w:bottom w:val="single" w:sz="4" w:space="0" w:color="auto"/>
              <w:right w:val="single" w:sz="4" w:space="0" w:color="auto"/>
            </w:tcBorders>
            <w:hideMark/>
          </w:tcPr>
          <w:p w:rsidR="006219BD" w:rsidRPr="008E4421" w:rsidRDefault="006219BD" w:rsidP="006219BD">
            <w:pPr>
              <w:autoSpaceDE w:val="0"/>
              <w:autoSpaceDN w:val="0"/>
              <w:adjustRightInd w:val="0"/>
              <w:jc w:val="both"/>
              <w:rPr>
                <w:b/>
              </w:rPr>
            </w:pPr>
            <w:r w:rsidRPr="008E4421">
              <w:rPr>
                <w:b/>
              </w:rPr>
              <w:t>Вид учебной работы</w:t>
            </w:r>
          </w:p>
        </w:tc>
        <w:tc>
          <w:tcPr>
            <w:tcW w:w="1559" w:type="dxa"/>
            <w:tcBorders>
              <w:top w:val="single" w:sz="4" w:space="0" w:color="auto"/>
              <w:left w:val="single" w:sz="4" w:space="0" w:color="auto"/>
              <w:bottom w:val="single" w:sz="4" w:space="0" w:color="auto"/>
              <w:right w:val="single" w:sz="4" w:space="0" w:color="auto"/>
            </w:tcBorders>
            <w:hideMark/>
          </w:tcPr>
          <w:p w:rsidR="006219BD" w:rsidRPr="008E4421" w:rsidRDefault="006219BD" w:rsidP="006219BD">
            <w:pPr>
              <w:autoSpaceDE w:val="0"/>
              <w:autoSpaceDN w:val="0"/>
              <w:adjustRightInd w:val="0"/>
              <w:jc w:val="both"/>
              <w:rPr>
                <w:b/>
              </w:rPr>
            </w:pPr>
            <w:r w:rsidRPr="008E4421">
              <w:rPr>
                <w:b/>
              </w:rPr>
              <w:t>Объем часов</w:t>
            </w:r>
          </w:p>
        </w:tc>
      </w:tr>
      <w:tr w:rsidR="006219BD" w:rsidRPr="008E4421" w:rsidTr="006219BD">
        <w:tc>
          <w:tcPr>
            <w:tcW w:w="7797" w:type="dxa"/>
            <w:tcBorders>
              <w:top w:val="single" w:sz="4" w:space="0" w:color="auto"/>
              <w:left w:val="single" w:sz="4" w:space="0" w:color="auto"/>
              <w:bottom w:val="single" w:sz="4" w:space="0" w:color="auto"/>
              <w:right w:val="single" w:sz="4" w:space="0" w:color="auto"/>
            </w:tcBorders>
            <w:hideMark/>
          </w:tcPr>
          <w:p w:rsidR="006219BD" w:rsidRPr="008E4421" w:rsidRDefault="006219BD" w:rsidP="006219BD">
            <w:pPr>
              <w:autoSpaceDE w:val="0"/>
              <w:autoSpaceDN w:val="0"/>
              <w:adjustRightInd w:val="0"/>
              <w:jc w:val="both"/>
            </w:pPr>
            <w:r w:rsidRPr="008E4421">
              <w:t>Объем образовательной программы</w:t>
            </w:r>
          </w:p>
        </w:tc>
        <w:tc>
          <w:tcPr>
            <w:tcW w:w="1559" w:type="dxa"/>
            <w:tcBorders>
              <w:top w:val="single" w:sz="4" w:space="0" w:color="auto"/>
              <w:left w:val="single" w:sz="4" w:space="0" w:color="auto"/>
              <w:bottom w:val="single" w:sz="4" w:space="0" w:color="auto"/>
              <w:right w:val="single" w:sz="4" w:space="0" w:color="auto"/>
            </w:tcBorders>
            <w:hideMark/>
          </w:tcPr>
          <w:p w:rsidR="006219BD" w:rsidRPr="008E4421" w:rsidRDefault="006219BD" w:rsidP="006219BD">
            <w:pPr>
              <w:autoSpaceDE w:val="0"/>
              <w:autoSpaceDN w:val="0"/>
              <w:adjustRightInd w:val="0"/>
              <w:jc w:val="both"/>
              <w:rPr>
                <w:b/>
              </w:rPr>
            </w:pPr>
            <w:r w:rsidRPr="008E4421">
              <w:rPr>
                <w:b/>
              </w:rPr>
              <w:t>7</w:t>
            </w:r>
            <w:r>
              <w:rPr>
                <w:b/>
              </w:rPr>
              <w:t>0</w:t>
            </w:r>
          </w:p>
        </w:tc>
      </w:tr>
      <w:tr w:rsidR="006219BD" w:rsidRPr="008E4421" w:rsidTr="006219BD">
        <w:tc>
          <w:tcPr>
            <w:tcW w:w="7797" w:type="dxa"/>
            <w:tcBorders>
              <w:top w:val="single" w:sz="4" w:space="0" w:color="auto"/>
              <w:left w:val="single" w:sz="4" w:space="0" w:color="auto"/>
              <w:bottom w:val="single" w:sz="4" w:space="0" w:color="auto"/>
              <w:right w:val="single" w:sz="4" w:space="0" w:color="auto"/>
            </w:tcBorders>
            <w:hideMark/>
          </w:tcPr>
          <w:p w:rsidR="006219BD" w:rsidRPr="008E4421" w:rsidRDefault="006219BD" w:rsidP="006219BD">
            <w:pPr>
              <w:autoSpaceDE w:val="0"/>
              <w:autoSpaceDN w:val="0"/>
              <w:adjustRightInd w:val="0"/>
              <w:jc w:val="both"/>
            </w:pPr>
            <w:r w:rsidRPr="008E4421">
              <w:t xml:space="preserve"> в том числе</w:t>
            </w:r>
          </w:p>
        </w:tc>
        <w:tc>
          <w:tcPr>
            <w:tcW w:w="1559" w:type="dxa"/>
            <w:tcBorders>
              <w:top w:val="single" w:sz="4" w:space="0" w:color="auto"/>
              <w:left w:val="single" w:sz="4" w:space="0" w:color="auto"/>
              <w:bottom w:val="single" w:sz="4" w:space="0" w:color="auto"/>
              <w:right w:val="single" w:sz="4" w:space="0" w:color="auto"/>
            </w:tcBorders>
          </w:tcPr>
          <w:p w:rsidR="006219BD" w:rsidRPr="008E4421" w:rsidRDefault="006219BD" w:rsidP="006219BD">
            <w:pPr>
              <w:autoSpaceDE w:val="0"/>
              <w:autoSpaceDN w:val="0"/>
              <w:adjustRightInd w:val="0"/>
              <w:jc w:val="both"/>
              <w:rPr>
                <w:b/>
              </w:rPr>
            </w:pPr>
          </w:p>
        </w:tc>
      </w:tr>
      <w:tr w:rsidR="006219BD" w:rsidRPr="008E4421" w:rsidTr="006219BD">
        <w:tc>
          <w:tcPr>
            <w:tcW w:w="7797" w:type="dxa"/>
            <w:tcBorders>
              <w:top w:val="single" w:sz="4" w:space="0" w:color="auto"/>
              <w:left w:val="single" w:sz="4" w:space="0" w:color="auto"/>
              <w:bottom w:val="single" w:sz="4" w:space="0" w:color="auto"/>
              <w:right w:val="single" w:sz="4" w:space="0" w:color="auto"/>
            </w:tcBorders>
            <w:hideMark/>
          </w:tcPr>
          <w:p w:rsidR="006219BD" w:rsidRPr="008E4421" w:rsidRDefault="006219BD" w:rsidP="006219BD">
            <w:pPr>
              <w:autoSpaceDE w:val="0"/>
              <w:autoSpaceDN w:val="0"/>
              <w:adjustRightInd w:val="0"/>
              <w:jc w:val="both"/>
            </w:pPr>
            <w:r w:rsidRPr="008E4421">
              <w:t>- теоретическое обучение</w:t>
            </w:r>
          </w:p>
        </w:tc>
        <w:tc>
          <w:tcPr>
            <w:tcW w:w="1559" w:type="dxa"/>
            <w:tcBorders>
              <w:top w:val="single" w:sz="4" w:space="0" w:color="auto"/>
              <w:left w:val="single" w:sz="4" w:space="0" w:color="auto"/>
              <w:bottom w:val="single" w:sz="4" w:space="0" w:color="auto"/>
              <w:right w:val="single" w:sz="4" w:space="0" w:color="auto"/>
            </w:tcBorders>
            <w:hideMark/>
          </w:tcPr>
          <w:p w:rsidR="006219BD" w:rsidRPr="008E4421" w:rsidRDefault="006219BD" w:rsidP="006219BD">
            <w:pPr>
              <w:autoSpaceDE w:val="0"/>
              <w:autoSpaceDN w:val="0"/>
              <w:adjustRightInd w:val="0"/>
              <w:jc w:val="both"/>
              <w:rPr>
                <w:b/>
              </w:rPr>
            </w:pPr>
            <w:r>
              <w:rPr>
                <w:b/>
              </w:rPr>
              <w:t>5</w:t>
            </w:r>
            <w:r w:rsidRPr="008E4421">
              <w:rPr>
                <w:b/>
              </w:rPr>
              <w:t>6</w:t>
            </w:r>
          </w:p>
        </w:tc>
      </w:tr>
      <w:tr w:rsidR="006219BD" w:rsidRPr="008E4421" w:rsidTr="006219BD">
        <w:tc>
          <w:tcPr>
            <w:tcW w:w="7797" w:type="dxa"/>
            <w:tcBorders>
              <w:top w:val="single" w:sz="4" w:space="0" w:color="auto"/>
              <w:left w:val="single" w:sz="4" w:space="0" w:color="auto"/>
              <w:bottom w:val="single" w:sz="4" w:space="0" w:color="auto"/>
              <w:right w:val="single" w:sz="4" w:space="0" w:color="auto"/>
            </w:tcBorders>
            <w:hideMark/>
          </w:tcPr>
          <w:p w:rsidR="006219BD" w:rsidRPr="008E4421" w:rsidRDefault="006219BD" w:rsidP="006219BD">
            <w:pPr>
              <w:autoSpaceDE w:val="0"/>
              <w:autoSpaceDN w:val="0"/>
              <w:adjustRightInd w:val="0"/>
              <w:jc w:val="both"/>
            </w:pPr>
            <w:r w:rsidRPr="008E4421">
              <w:t>в том числе</w:t>
            </w:r>
          </w:p>
        </w:tc>
        <w:tc>
          <w:tcPr>
            <w:tcW w:w="1559" w:type="dxa"/>
            <w:tcBorders>
              <w:top w:val="single" w:sz="4" w:space="0" w:color="auto"/>
              <w:left w:val="single" w:sz="4" w:space="0" w:color="auto"/>
              <w:bottom w:val="single" w:sz="4" w:space="0" w:color="auto"/>
              <w:right w:val="single" w:sz="4" w:space="0" w:color="auto"/>
            </w:tcBorders>
          </w:tcPr>
          <w:p w:rsidR="006219BD" w:rsidRPr="008E4421" w:rsidRDefault="006219BD" w:rsidP="006219BD">
            <w:pPr>
              <w:autoSpaceDE w:val="0"/>
              <w:autoSpaceDN w:val="0"/>
              <w:adjustRightInd w:val="0"/>
              <w:jc w:val="both"/>
              <w:rPr>
                <w:b/>
              </w:rPr>
            </w:pPr>
          </w:p>
        </w:tc>
      </w:tr>
      <w:tr w:rsidR="006219BD" w:rsidRPr="008E4421" w:rsidTr="006219BD">
        <w:tc>
          <w:tcPr>
            <w:tcW w:w="7797" w:type="dxa"/>
            <w:tcBorders>
              <w:top w:val="single" w:sz="4" w:space="0" w:color="auto"/>
              <w:left w:val="single" w:sz="4" w:space="0" w:color="auto"/>
              <w:bottom w:val="single" w:sz="4" w:space="0" w:color="auto"/>
              <w:right w:val="single" w:sz="4" w:space="0" w:color="auto"/>
            </w:tcBorders>
            <w:hideMark/>
          </w:tcPr>
          <w:p w:rsidR="006219BD" w:rsidRPr="008E4421" w:rsidRDefault="006219BD" w:rsidP="006219BD">
            <w:pPr>
              <w:autoSpaceDE w:val="0"/>
              <w:autoSpaceDN w:val="0"/>
              <w:adjustRightInd w:val="0"/>
              <w:jc w:val="both"/>
            </w:pPr>
            <w:r w:rsidRPr="008E4421">
              <w:t>контрольные работы</w:t>
            </w:r>
          </w:p>
        </w:tc>
        <w:tc>
          <w:tcPr>
            <w:tcW w:w="1559" w:type="dxa"/>
            <w:tcBorders>
              <w:top w:val="single" w:sz="4" w:space="0" w:color="auto"/>
              <w:left w:val="single" w:sz="4" w:space="0" w:color="auto"/>
              <w:bottom w:val="single" w:sz="4" w:space="0" w:color="auto"/>
              <w:right w:val="single" w:sz="4" w:space="0" w:color="auto"/>
            </w:tcBorders>
            <w:hideMark/>
          </w:tcPr>
          <w:p w:rsidR="006219BD" w:rsidRPr="008E4421" w:rsidRDefault="006219BD" w:rsidP="006219BD">
            <w:pPr>
              <w:autoSpaceDE w:val="0"/>
              <w:autoSpaceDN w:val="0"/>
              <w:adjustRightInd w:val="0"/>
              <w:jc w:val="both"/>
              <w:rPr>
                <w:b/>
              </w:rPr>
            </w:pPr>
            <w:r w:rsidRPr="008E4421">
              <w:rPr>
                <w:b/>
              </w:rPr>
              <w:t>3</w:t>
            </w:r>
          </w:p>
        </w:tc>
      </w:tr>
      <w:tr w:rsidR="006219BD" w:rsidRPr="008E4421" w:rsidTr="006219BD">
        <w:tc>
          <w:tcPr>
            <w:tcW w:w="7797" w:type="dxa"/>
            <w:tcBorders>
              <w:top w:val="single" w:sz="4" w:space="0" w:color="auto"/>
              <w:left w:val="single" w:sz="4" w:space="0" w:color="auto"/>
              <w:bottom w:val="single" w:sz="4" w:space="0" w:color="auto"/>
              <w:right w:val="single" w:sz="4" w:space="0" w:color="auto"/>
            </w:tcBorders>
            <w:hideMark/>
          </w:tcPr>
          <w:p w:rsidR="006219BD" w:rsidRPr="008E4421" w:rsidRDefault="006219BD" w:rsidP="006219BD">
            <w:pPr>
              <w:autoSpaceDE w:val="0"/>
              <w:autoSpaceDN w:val="0"/>
              <w:adjustRightInd w:val="0"/>
              <w:jc w:val="both"/>
            </w:pPr>
            <w:r w:rsidRPr="008E4421">
              <w:t>-лабораторные работы</w:t>
            </w:r>
          </w:p>
        </w:tc>
        <w:tc>
          <w:tcPr>
            <w:tcW w:w="1559" w:type="dxa"/>
            <w:tcBorders>
              <w:top w:val="single" w:sz="4" w:space="0" w:color="auto"/>
              <w:left w:val="single" w:sz="4" w:space="0" w:color="auto"/>
              <w:bottom w:val="single" w:sz="4" w:space="0" w:color="auto"/>
              <w:right w:val="single" w:sz="4" w:space="0" w:color="auto"/>
            </w:tcBorders>
            <w:hideMark/>
          </w:tcPr>
          <w:p w:rsidR="006219BD" w:rsidRPr="008E4421" w:rsidRDefault="006219BD" w:rsidP="006219BD">
            <w:pPr>
              <w:autoSpaceDE w:val="0"/>
              <w:autoSpaceDN w:val="0"/>
              <w:adjustRightInd w:val="0"/>
              <w:jc w:val="both"/>
              <w:rPr>
                <w:b/>
              </w:rPr>
            </w:pPr>
            <w:r w:rsidRPr="008E4421">
              <w:rPr>
                <w:b/>
              </w:rPr>
              <w:t>-</w:t>
            </w:r>
          </w:p>
        </w:tc>
      </w:tr>
      <w:tr w:rsidR="006219BD" w:rsidRPr="008E4421" w:rsidTr="006219BD">
        <w:tc>
          <w:tcPr>
            <w:tcW w:w="7797" w:type="dxa"/>
            <w:tcBorders>
              <w:top w:val="single" w:sz="4" w:space="0" w:color="auto"/>
              <w:left w:val="single" w:sz="4" w:space="0" w:color="auto"/>
              <w:bottom w:val="single" w:sz="4" w:space="0" w:color="auto"/>
              <w:right w:val="single" w:sz="4" w:space="0" w:color="auto"/>
            </w:tcBorders>
            <w:hideMark/>
          </w:tcPr>
          <w:p w:rsidR="006219BD" w:rsidRPr="008E4421" w:rsidRDefault="006219BD" w:rsidP="006219BD">
            <w:pPr>
              <w:autoSpaceDE w:val="0"/>
              <w:autoSpaceDN w:val="0"/>
              <w:adjustRightInd w:val="0"/>
              <w:jc w:val="both"/>
            </w:pPr>
            <w:r w:rsidRPr="008E4421">
              <w:t>-практические занятия</w:t>
            </w:r>
          </w:p>
        </w:tc>
        <w:tc>
          <w:tcPr>
            <w:tcW w:w="1559" w:type="dxa"/>
            <w:tcBorders>
              <w:top w:val="single" w:sz="4" w:space="0" w:color="auto"/>
              <w:left w:val="single" w:sz="4" w:space="0" w:color="auto"/>
              <w:bottom w:val="single" w:sz="4" w:space="0" w:color="auto"/>
              <w:right w:val="single" w:sz="4" w:space="0" w:color="auto"/>
            </w:tcBorders>
            <w:hideMark/>
          </w:tcPr>
          <w:p w:rsidR="006219BD" w:rsidRPr="008E4421" w:rsidRDefault="006219BD" w:rsidP="006219BD">
            <w:pPr>
              <w:autoSpaceDE w:val="0"/>
              <w:autoSpaceDN w:val="0"/>
              <w:adjustRightInd w:val="0"/>
              <w:jc w:val="both"/>
              <w:rPr>
                <w:b/>
              </w:rPr>
            </w:pPr>
            <w:r w:rsidRPr="008E4421">
              <w:rPr>
                <w:b/>
              </w:rPr>
              <w:t>10</w:t>
            </w:r>
          </w:p>
        </w:tc>
      </w:tr>
      <w:tr w:rsidR="006219BD" w:rsidRPr="008E4421" w:rsidTr="006219BD">
        <w:tc>
          <w:tcPr>
            <w:tcW w:w="7797" w:type="dxa"/>
            <w:tcBorders>
              <w:top w:val="single" w:sz="4" w:space="0" w:color="auto"/>
              <w:left w:val="single" w:sz="4" w:space="0" w:color="auto"/>
              <w:bottom w:val="single" w:sz="4" w:space="0" w:color="auto"/>
              <w:right w:val="single" w:sz="4" w:space="0" w:color="auto"/>
            </w:tcBorders>
            <w:hideMark/>
          </w:tcPr>
          <w:p w:rsidR="006219BD" w:rsidRPr="008E4421" w:rsidRDefault="006219BD" w:rsidP="006219BD">
            <w:pPr>
              <w:autoSpaceDE w:val="0"/>
              <w:autoSpaceDN w:val="0"/>
              <w:adjustRightInd w:val="0"/>
              <w:jc w:val="both"/>
            </w:pPr>
            <w:r w:rsidRPr="008E4421">
              <w:t>Самостоятельная работа</w:t>
            </w:r>
          </w:p>
        </w:tc>
        <w:tc>
          <w:tcPr>
            <w:tcW w:w="1559" w:type="dxa"/>
            <w:tcBorders>
              <w:top w:val="single" w:sz="4" w:space="0" w:color="auto"/>
              <w:left w:val="single" w:sz="4" w:space="0" w:color="auto"/>
              <w:bottom w:val="single" w:sz="4" w:space="0" w:color="auto"/>
              <w:right w:val="single" w:sz="4" w:space="0" w:color="auto"/>
            </w:tcBorders>
            <w:hideMark/>
          </w:tcPr>
          <w:p w:rsidR="006219BD" w:rsidRPr="008E4421" w:rsidRDefault="006219BD" w:rsidP="006219BD">
            <w:pPr>
              <w:autoSpaceDE w:val="0"/>
              <w:autoSpaceDN w:val="0"/>
              <w:adjustRightInd w:val="0"/>
              <w:jc w:val="both"/>
              <w:rPr>
                <w:b/>
              </w:rPr>
            </w:pPr>
            <w:r w:rsidRPr="008E4421">
              <w:rPr>
                <w:b/>
              </w:rPr>
              <w:t>-</w:t>
            </w:r>
          </w:p>
        </w:tc>
      </w:tr>
      <w:tr w:rsidR="006219BD" w:rsidRPr="008E4421" w:rsidTr="006219BD">
        <w:tc>
          <w:tcPr>
            <w:tcW w:w="7797" w:type="dxa"/>
            <w:tcBorders>
              <w:top w:val="single" w:sz="4" w:space="0" w:color="auto"/>
              <w:left w:val="single" w:sz="4" w:space="0" w:color="auto"/>
              <w:bottom w:val="single" w:sz="4" w:space="0" w:color="auto"/>
              <w:right w:val="single" w:sz="4" w:space="0" w:color="auto"/>
            </w:tcBorders>
            <w:hideMark/>
          </w:tcPr>
          <w:p w:rsidR="006219BD" w:rsidRPr="008E4421" w:rsidRDefault="006219BD" w:rsidP="006219BD">
            <w:pPr>
              <w:autoSpaceDE w:val="0"/>
              <w:autoSpaceDN w:val="0"/>
              <w:adjustRightInd w:val="0"/>
              <w:jc w:val="both"/>
            </w:pPr>
            <w:r w:rsidRPr="008E4421">
              <w:t>Консультации</w:t>
            </w:r>
          </w:p>
        </w:tc>
        <w:tc>
          <w:tcPr>
            <w:tcW w:w="1559" w:type="dxa"/>
            <w:tcBorders>
              <w:top w:val="single" w:sz="4" w:space="0" w:color="auto"/>
              <w:left w:val="single" w:sz="4" w:space="0" w:color="auto"/>
              <w:bottom w:val="single" w:sz="4" w:space="0" w:color="auto"/>
              <w:right w:val="single" w:sz="4" w:space="0" w:color="auto"/>
            </w:tcBorders>
            <w:hideMark/>
          </w:tcPr>
          <w:p w:rsidR="006219BD" w:rsidRPr="008E4421" w:rsidRDefault="006219BD" w:rsidP="006219BD">
            <w:pPr>
              <w:autoSpaceDE w:val="0"/>
              <w:autoSpaceDN w:val="0"/>
              <w:adjustRightInd w:val="0"/>
              <w:jc w:val="both"/>
              <w:rPr>
                <w:b/>
              </w:rPr>
            </w:pPr>
            <w:r w:rsidRPr="008E4421">
              <w:rPr>
                <w:b/>
              </w:rPr>
              <w:t>-</w:t>
            </w:r>
          </w:p>
        </w:tc>
      </w:tr>
      <w:tr w:rsidR="006219BD" w:rsidRPr="008E4421" w:rsidTr="006219BD">
        <w:tc>
          <w:tcPr>
            <w:tcW w:w="7797" w:type="dxa"/>
            <w:tcBorders>
              <w:top w:val="single" w:sz="4" w:space="0" w:color="auto"/>
              <w:left w:val="single" w:sz="4" w:space="0" w:color="auto"/>
              <w:bottom w:val="single" w:sz="4" w:space="0" w:color="auto"/>
              <w:right w:val="single" w:sz="4" w:space="0" w:color="auto"/>
            </w:tcBorders>
            <w:hideMark/>
          </w:tcPr>
          <w:p w:rsidR="006219BD" w:rsidRPr="008E4421" w:rsidRDefault="006219BD" w:rsidP="006219BD">
            <w:pPr>
              <w:autoSpaceDE w:val="0"/>
              <w:autoSpaceDN w:val="0"/>
              <w:adjustRightInd w:val="0"/>
              <w:jc w:val="both"/>
            </w:pPr>
            <w:r w:rsidRPr="008E4421">
              <w:rPr>
                <w:rFonts w:eastAsia="Arial"/>
                <w:bCs/>
                <w:iCs/>
              </w:rPr>
              <w:t>Промежуточная аттестация в форме дифференцированного зачета</w:t>
            </w:r>
          </w:p>
        </w:tc>
        <w:tc>
          <w:tcPr>
            <w:tcW w:w="1559" w:type="dxa"/>
            <w:tcBorders>
              <w:top w:val="single" w:sz="4" w:space="0" w:color="auto"/>
              <w:left w:val="single" w:sz="4" w:space="0" w:color="auto"/>
              <w:bottom w:val="single" w:sz="4" w:space="0" w:color="auto"/>
              <w:right w:val="single" w:sz="4" w:space="0" w:color="auto"/>
            </w:tcBorders>
            <w:hideMark/>
          </w:tcPr>
          <w:p w:rsidR="006219BD" w:rsidRPr="008E4421" w:rsidRDefault="006219BD" w:rsidP="006219BD">
            <w:pPr>
              <w:autoSpaceDE w:val="0"/>
              <w:autoSpaceDN w:val="0"/>
              <w:adjustRightInd w:val="0"/>
              <w:jc w:val="both"/>
              <w:rPr>
                <w:b/>
              </w:rPr>
            </w:pPr>
            <w:r w:rsidRPr="008E4421">
              <w:rPr>
                <w:b/>
              </w:rPr>
              <w:t>1</w:t>
            </w:r>
          </w:p>
        </w:tc>
      </w:tr>
    </w:tbl>
    <w:p w:rsidR="000D4A5A" w:rsidRDefault="000D4A5A" w:rsidP="006219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11496" w:rsidRDefault="00B11496"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sectPr w:rsidR="00B11496" w:rsidSect="004A0F8F">
          <w:footerReference w:type="first" r:id="rId12"/>
          <w:pgSz w:w="11906" w:h="16838" w:code="9"/>
          <w:pgMar w:top="1134" w:right="851" w:bottom="425" w:left="1701" w:header="709" w:footer="709" w:gutter="0"/>
          <w:cols w:space="720"/>
          <w:docGrid w:linePitch="326"/>
        </w:sectPr>
      </w:pPr>
    </w:p>
    <w:p w:rsidR="006C5FC5" w:rsidRDefault="00B11496"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lastRenderedPageBreak/>
        <w:t>3</w:t>
      </w:r>
      <w:r w:rsidR="00CD08A0" w:rsidRPr="00AD70F6">
        <w:rPr>
          <w:b/>
        </w:rPr>
        <w:t xml:space="preserve">. </w:t>
      </w:r>
      <w:r w:rsidR="00CD08A0">
        <w:rPr>
          <w:b/>
        </w:rPr>
        <w:t>ТЕМАТИЧЕСКИЙ ПЛАН</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52"/>
        <w:gridCol w:w="992"/>
        <w:gridCol w:w="1418"/>
        <w:gridCol w:w="1559"/>
        <w:gridCol w:w="1701"/>
      </w:tblGrid>
      <w:tr w:rsidR="00CF56A9" w:rsidRPr="00CB65FB" w:rsidTr="00CF56A9">
        <w:tc>
          <w:tcPr>
            <w:tcW w:w="3652" w:type="dxa"/>
            <w:vMerge w:val="restart"/>
          </w:tcPr>
          <w:p w:rsidR="00CF56A9" w:rsidRPr="00CB65FB" w:rsidRDefault="00CF56A9" w:rsidP="00CD08A0">
            <w:pPr>
              <w:jc w:val="center"/>
              <w:rPr>
                <w:b/>
                <w:sz w:val="20"/>
                <w:szCs w:val="20"/>
              </w:rPr>
            </w:pPr>
            <w:r w:rsidRPr="00CB65FB">
              <w:rPr>
                <w:b/>
                <w:sz w:val="20"/>
                <w:szCs w:val="20"/>
              </w:rPr>
              <w:t>Наименование частей, разделов,</w:t>
            </w:r>
          </w:p>
        </w:tc>
        <w:tc>
          <w:tcPr>
            <w:tcW w:w="3969" w:type="dxa"/>
            <w:gridSpan w:val="3"/>
          </w:tcPr>
          <w:p w:rsidR="00CF56A9" w:rsidRPr="00CB65FB" w:rsidRDefault="00CF56A9" w:rsidP="00CD08A0">
            <w:pPr>
              <w:jc w:val="center"/>
              <w:rPr>
                <w:b/>
                <w:sz w:val="20"/>
                <w:szCs w:val="20"/>
              </w:rPr>
            </w:pPr>
            <w:r w:rsidRPr="00CB65FB">
              <w:rPr>
                <w:b/>
                <w:sz w:val="20"/>
                <w:szCs w:val="20"/>
              </w:rPr>
              <w:t>Обязательная аудиторная учебная нагрузка обучающихся</w:t>
            </w:r>
          </w:p>
        </w:tc>
        <w:tc>
          <w:tcPr>
            <w:tcW w:w="1701" w:type="dxa"/>
            <w:vMerge w:val="restart"/>
          </w:tcPr>
          <w:p w:rsidR="00CF56A9" w:rsidRPr="00CB65FB" w:rsidRDefault="00CF56A9" w:rsidP="00CD08A0">
            <w:pPr>
              <w:ind w:right="-108"/>
              <w:jc w:val="center"/>
              <w:rPr>
                <w:b/>
                <w:sz w:val="20"/>
                <w:szCs w:val="20"/>
              </w:rPr>
            </w:pPr>
            <w:r>
              <w:rPr>
                <w:sz w:val="20"/>
                <w:szCs w:val="20"/>
              </w:rPr>
              <w:t>Количество индивидуальных проектов</w:t>
            </w:r>
          </w:p>
        </w:tc>
      </w:tr>
      <w:tr w:rsidR="00CF56A9" w:rsidRPr="00CB65FB" w:rsidTr="00CF56A9">
        <w:trPr>
          <w:trHeight w:val="243"/>
        </w:trPr>
        <w:tc>
          <w:tcPr>
            <w:tcW w:w="3652" w:type="dxa"/>
            <w:vMerge/>
          </w:tcPr>
          <w:p w:rsidR="00CF56A9" w:rsidRPr="00CB65FB" w:rsidRDefault="00CF56A9" w:rsidP="00CD08A0">
            <w:pPr>
              <w:jc w:val="center"/>
              <w:rPr>
                <w:b/>
                <w:sz w:val="20"/>
                <w:szCs w:val="20"/>
              </w:rPr>
            </w:pPr>
          </w:p>
        </w:tc>
        <w:tc>
          <w:tcPr>
            <w:tcW w:w="992" w:type="dxa"/>
            <w:vMerge w:val="restart"/>
          </w:tcPr>
          <w:p w:rsidR="00CF56A9" w:rsidRPr="00CB65FB" w:rsidRDefault="00CF56A9" w:rsidP="00CD08A0">
            <w:pPr>
              <w:ind w:firstLine="34"/>
              <w:jc w:val="center"/>
              <w:rPr>
                <w:b/>
                <w:sz w:val="20"/>
                <w:szCs w:val="20"/>
              </w:rPr>
            </w:pPr>
            <w:r w:rsidRPr="00CB65FB">
              <w:rPr>
                <w:b/>
                <w:sz w:val="20"/>
                <w:szCs w:val="20"/>
              </w:rPr>
              <w:t>Всего часов *</w:t>
            </w:r>
          </w:p>
        </w:tc>
        <w:tc>
          <w:tcPr>
            <w:tcW w:w="2977" w:type="dxa"/>
            <w:gridSpan w:val="2"/>
          </w:tcPr>
          <w:p w:rsidR="00CF56A9" w:rsidRPr="00CB65FB" w:rsidRDefault="00CF56A9" w:rsidP="00CD08A0">
            <w:pPr>
              <w:ind w:firstLine="34"/>
              <w:jc w:val="center"/>
              <w:rPr>
                <w:sz w:val="20"/>
                <w:szCs w:val="20"/>
              </w:rPr>
            </w:pPr>
            <w:r w:rsidRPr="00CB65FB">
              <w:rPr>
                <w:sz w:val="20"/>
                <w:szCs w:val="20"/>
              </w:rPr>
              <w:t xml:space="preserve">В том числе </w:t>
            </w:r>
          </w:p>
        </w:tc>
        <w:tc>
          <w:tcPr>
            <w:tcW w:w="1701" w:type="dxa"/>
            <w:vMerge/>
          </w:tcPr>
          <w:p w:rsidR="00CF56A9" w:rsidRPr="00CB65FB" w:rsidRDefault="00CF56A9" w:rsidP="00CD08A0">
            <w:pPr>
              <w:jc w:val="center"/>
              <w:rPr>
                <w:b/>
                <w:sz w:val="20"/>
                <w:szCs w:val="20"/>
              </w:rPr>
            </w:pPr>
          </w:p>
        </w:tc>
      </w:tr>
      <w:tr w:rsidR="00CF56A9" w:rsidRPr="00CB65FB" w:rsidTr="00CF56A9">
        <w:trPr>
          <w:trHeight w:val="1122"/>
        </w:trPr>
        <w:tc>
          <w:tcPr>
            <w:tcW w:w="3652" w:type="dxa"/>
            <w:vMerge/>
          </w:tcPr>
          <w:p w:rsidR="00CF56A9" w:rsidRPr="00CB65FB" w:rsidRDefault="00CF56A9" w:rsidP="00CD08A0">
            <w:pPr>
              <w:jc w:val="center"/>
              <w:rPr>
                <w:b/>
                <w:sz w:val="20"/>
                <w:szCs w:val="20"/>
              </w:rPr>
            </w:pPr>
          </w:p>
        </w:tc>
        <w:tc>
          <w:tcPr>
            <w:tcW w:w="992" w:type="dxa"/>
            <w:vMerge/>
          </w:tcPr>
          <w:p w:rsidR="00CF56A9" w:rsidRPr="00CB65FB" w:rsidRDefault="00CF56A9" w:rsidP="00CD08A0">
            <w:pPr>
              <w:ind w:firstLine="34"/>
              <w:jc w:val="center"/>
              <w:rPr>
                <w:b/>
                <w:sz w:val="20"/>
                <w:szCs w:val="20"/>
              </w:rPr>
            </w:pPr>
          </w:p>
        </w:tc>
        <w:tc>
          <w:tcPr>
            <w:tcW w:w="1418" w:type="dxa"/>
          </w:tcPr>
          <w:p w:rsidR="00CF56A9" w:rsidRPr="00CB65FB" w:rsidRDefault="00CF56A9" w:rsidP="00CD08A0">
            <w:pPr>
              <w:ind w:firstLine="34"/>
              <w:jc w:val="center"/>
              <w:rPr>
                <w:sz w:val="20"/>
                <w:szCs w:val="20"/>
              </w:rPr>
            </w:pPr>
            <w:r w:rsidRPr="00CB65FB">
              <w:rPr>
                <w:sz w:val="20"/>
                <w:szCs w:val="20"/>
              </w:rPr>
              <w:t>практические занятия, лабораторные работы (часы)</w:t>
            </w:r>
          </w:p>
        </w:tc>
        <w:tc>
          <w:tcPr>
            <w:tcW w:w="1559" w:type="dxa"/>
          </w:tcPr>
          <w:p w:rsidR="00CF56A9" w:rsidRPr="00CB65FB" w:rsidRDefault="00CF56A9" w:rsidP="00CF56A9">
            <w:pPr>
              <w:ind w:firstLine="34"/>
              <w:jc w:val="center"/>
              <w:rPr>
                <w:sz w:val="20"/>
                <w:szCs w:val="20"/>
              </w:rPr>
            </w:pPr>
            <w:r w:rsidRPr="00CB65FB">
              <w:rPr>
                <w:sz w:val="20"/>
                <w:szCs w:val="20"/>
              </w:rPr>
              <w:t>Контрольные работы</w:t>
            </w:r>
          </w:p>
        </w:tc>
        <w:tc>
          <w:tcPr>
            <w:tcW w:w="1701" w:type="dxa"/>
            <w:vMerge/>
          </w:tcPr>
          <w:p w:rsidR="00CF56A9" w:rsidRPr="00CB65FB" w:rsidRDefault="00CF56A9" w:rsidP="00CD08A0">
            <w:pPr>
              <w:jc w:val="center"/>
              <w:rPr>
                <w:b/>
                <w:sz w:val="20"/>
                <w:szCs w:val="20"/>
              </w:rPr>
            </w:pPr>
          </w:p>
        </w:tc>
      </w:tr>
      <w:tr w:rsidR="00CF56A9" w:rsidRPr="00CB65FB" w:rsidTr="00CF56A9">
        <w:tc>
          <w:tcPr>
            <w:tcW w:w="3652" w:type="dxa"/>
          </w:tcPr>
          <w:p w:rsidR="00CF56A9" w:rsidRPr="00CB65FB" w:rsidRDefault="00CF56A9" w:rsidP="00CD08A0">
            <w:pPr>
              <w:jc w:val="center"/>
              <w:rPr>
                <w:sz w:val="20"/>
                <w:szCs w:val="20"/>
              </w:rPr>
            </w:pPr>
            <w:r w:rsidRPr="00CB65FB">
              <w:rPr>
                <w:sz w:val="20"/>
                <w:szCs w:val="20"/>
              </w:rPr>
              <w:t>1</w:t>
            </w:r>
          </w:p>
        </w:tc>
        <w:tc>
          <w:tcPr>
            <w:tcW w:w="992" w:type="dxa"/>
          </w:tcPr>
          <w:p w:rsidR="00CF56A9" w:rsidRPr="00CB65FB" w:rsidRDefault="00CF56A9" w:rsidP="00CD08A0">
            <w:pPr>
              <w:ind w:firstLine="34"/>
              <w:jc w:val="center"/>
              <w:rPr>
                <w:sz w:val="20"/>
                <w:szCs w:val="20"/>
              </w:rPr>
            </w:pPr>
            <w:r w:rsidRPr="00CB65FB">
              <w:rPr>
                <w:sz w:val="20"/>
                <w:szCs w:val="20"/>
              </w:rPr>
              <w:t>2</w:t>
            </w:r>
          </w:p>
        </w:tc>
        <w:tc>
          <w:tcPr>
            <w:tcW w:w="1418" w:type="dxa"/>
          </w:tcPr>
          <w:p w:rsidR="00CF56A9" w:rsidRPr="00614785" w:rsidRDefault="00CF56A9" w:rsidP="00CD08A0">
            <w:pPr>
              <w:jc w:val="center"/>
              <w:rPr>
                <w:sz w:val="20"/>
                <w:szCs w:val="20"/>
              </w:rPr>
            </w:pPr>
            <w:r w:rsidRPr="00614785">
              <w:rPr>
                <w:sz w:val="20"/>
                <w:szCs w:val="20"/>
              </w:rPr>
              <w:t>3</w:t>
            </w:r>
          </w:p>
        </w:tc>
        <w:tc>
          <w:tcPr>
            <w:tcW w:w="1559" w:type="dxa"/>
          </w:tcPr>
          <w:p w:rsidR="00CF56A9" w:rsidRPr="00CB65FB" w:rsidRDefault="00CF56A9" w:rsidP="00CD08A0">
            <w:pPr>
              <w:jc w:val="center"/>
              <w:rPr>
                <w:sz w:val="20"/>
                <w:szCs w:val="20"/>
              </w:rPr>
            </w:pPr>
            <w:r>
              <w:rPr>
                <w:sz w:val="20"/>
                <w:szCs w:val="20"/>
              </w:rPr>
              <w:t>4</w:t>
            </w:r>
          </w:p>
        </w:tc>
        <w:tc>
          <w:tcPr>
            <w:tcW w:w="1701" w:type="dxa"/>
          </w:tcPr>
          <w:p w:rsidR="00CF56A9" w:rsidRPr="00CB65FB" w:rsidRDefault="00CF56A9" w:rsidP="00CD08A0">
            <w:pPr>
              <w:jc w:val="center"/>
              <w:rPr>
                <w:sz w:val="20"/>
                <w:szCs w:val="20"/>
              </w:rPr>
            </w:pPr>
            <w:r>
              <w:rPr>
                <w:sz w:val="20"/>
                <w:szCs w:val="20"/>
              </w:rPr>
              <w:t>5</w:t>
            </w:r>
          </w:p>
        </w:tc>
      </w:tr>
      <w:tr w:rsidR="00CF56A9" w:rsidRPr="00CB65FB" w:rsidTr="00CF56A9">
        <w:tc>
          <w:tcPr>
            <w:tcW w:w="3652" w:type="dxa"/>
          </w:tcPr>
          <w:p w:rsidR="00CF56A9" w:rsidRPr="00CB65FB" w:rsidRDefault="00CF56A9" w:rsidP="00CD08A0">
            <w:pPr>
              <w:autoSpaceDE w:val="0"/>
              <w:autoSpaceDN w:val="0"/>
              <w:adjustRightInd w:val="0"/>
              <w:jc w:val="both"/>
              <w:rPr>
                <w:rFonts w:eastAsiaTheme="minorHAnsi"/>
                <w:lang w:eastAsia="en-US"/>
              </w:rPr>
            </w:pPr>
            <w:r w:rsidRPr="008643B5">
              <w:rPr>
                <w:rFonts w:eastAsiaTheme="minorEastAsia"/>
              </w:rPr>
              <w:t>Введение</w:t>
            </w:r>
          </w:p>
        </w:tc>
        <w:tc>
          <w:tcPr>
            <w:tcW w:w="992" w:type="dxa"/>
          </w:tcPr>
          <w:p w:rsidR="00CF56A9" w:rsidRPr="00CB65FB" w:rsidRDefault="00CF56A9" w:rsidP="00CD08A0">
            <w:pPr>
              <w:autoSpaceDE w:val="0"/>
              <w:autoSpaceDN w:val="0"/>
              <w:adjustRightInd w:val="0"/>
              <w:jc w:val="center"/>
              <w:rPr>
                <w:rFonts w:eastAsiaTheme="minorHAnsi"/>
                <w:lang w:eastAsia="en-US"/>
              </w:rPr>
            </w:pPr>
            <w:r w:rsidRPr="00CB65FB">
              <w:rPr>
                <w:rFonts w:eastAsiaTheme="minorHAnsi"/>
                <w:lang w:eastAsia="en-US"/>
              </w:rPr>
              <w:t>2</w:t>
            </w:r>
          </w:p>
        </w:tc>
        <w:tc>
          <w:tcPr>
            <w:tcW w:w="1418" w:type="dxa"/>
          </w:tcPr>
          <w:p w:rsidR="00CF56A9" w:rsidRPr="00614785" w:rsidRDefault="00CF56A9" w:rsidP="00CD08A0">
            <w:pPr>
              <w:jc w:val="center"/>
            </w:pPr>
            <w:r w:rsidRPr="00614785">
              <w:t>-</w:t>
            </w:r>
          </w:p>
        </w:tc>
        <w:tc>
          <w:tcPr>
            <w:tcW w:w="1559" w:type="dxa"/>
          </w:tcPr>
          <w:p w:rsidR="00CF56A9" w:rsidRPr="00CB65FB" w:rsidRDefault="00CF56A9" w:rsidP="00CD08A0">
            <w:pPr>
              <w:jc w:val="center"/>
              <w:rPr>
                <w:b/>
              </w:rPr>
            </w:pPr>
            <w:r>
              <w:rPr>
                <w:b/>
              </w:rPr>
              <w:t>-</w:t>
            </w:r>
          </w:p>
        </w:tc>
        <w:tc>
          <w:tcPr>
            <w:tcW w:w="1701" w:type="dxa"/>
          </w:tcPr>
          <w:p w:rsidR="00CF56A9" w:rsidRPr="00CB65FB" w:rsidRDefault="00CF56A9" w:rsidP="00CD08A0">
            <w:pPr>
              <w:jc w:val="center"/>
            </w:pPr>
          </w:p>
        </w:tc>
      </w:tr>
      <w:tr w:rsidR="00CF56A9" w:rsidRPr="00CB65FB" w:rsidTr="00CF56A9">
        <w:tc>
          <w:tcPr>
            <w:tcW w:w="3652" w:type="dxa"/>
          </w:tcPr>
          <w:p w:rsidR="00CF56A9" w:rsidRPr="00CB65FB" w:rsidRDefault="00CF56A9" w:rsidP="00CD08A0">
            <w:pPr>
              <w:autoSpaceDE w:val="0"/>
              <w:autoSpaceDN w:val="0"/>
              <w:adjustRightInd w:val="0"/>
              <w:jc w:val="both"/>
              <w:rPr>
                <w:rFonts w:eastAsiaTheme="minorHAnsi"/>
                <w:lang w:eastAsia="en-US"/>
              </w:rPr>
            </w:pPr>
            <w:r>
              <w:rPr>
                <w:rFonts w:eastAsiaTheme="minorEastAsia"/>
              </w:rPr>
              <w:t xml:space="preserve">1. </w:t>
            </w:r>
            <w:r w:rsidRPr="008643B5">
              <w:rPr>
                <w:rFonts w:eastAsiaTheme="minorEastAsia"/>
              </w:rPr>
              <w:t>Обеспечение личной безопасности и сохранение здоровья</w:t>
            </w:r>
          </w:p>
        </w:tc>
        <w:tc>
          <w:tcPr>
            <w:tcW w:w="992" w:type="dxa"/>
          </w:tcPr>
          <w:p w:rsidR="00CF56A9" w:rsidRPr="00CB65FB" w:rsidRDefault="00CF56A9" w:rsidP="00CD08A0">
            <w:pPr>
              <w:autoSpaceDE w:val="0"/>
              <w:autoSpaceDN w:val="0"/>
              <w:adjustRightInd w:val="0"/>
              <w:jc w:val="center"/>
              <w:rPr>
                <w:rFonts w:eastAsiaTheme="minorHAnsi"/>
                <w:lang w:eastAsia="en-US"/>
              </w:rPr>
            </w:pPr>
            <w:r>
              <w:rPr>
                <w:rFonts w:eastAsiaTheme="minorHAnsi"/>
                <w:lang w:eastAsia="en-US"/>
              </w:rPr>
              <w:t>16</w:t>
            </w:r>
          </w:p>
        </w:tc>
        <w:tc>
          <w:tcPr>
            <w:tcW w:w="1418" w:type="dxa"/>
          </w:tcPr>
          <w:p w:rsidR="00CF56A9" w:rsidRPr="00614785" w:rsidRDefault="00CF56A9" w:rsidP="00CD08A0">
            <w:pPr>
              <w:jc w:val="center"/>
            </w:pPr>
            <w:r w:rsidRPr="00614785">
              <w:t>2</w:t>
            </w:r>
          </w:p>
        </w:tc>
        <w:tc>
          <w:tcPr>
            <w:tcW w:w="1559" w:type="dxa"/>
          </w:tcPr>
          <w:p w:rsidR="00CF56A9" w:rsidRPr="00614785" w:rsidRDefault="00CF56A9" w:rsidP="00CD08A0">
            <w:pPr>
              <w:jc w:val="center"/>
            </w:pPr>
            <w:r w:rsidRPr="00614785">
              <w:t>1</w:t>
            </w:r>
          </w:p>
        </w:tc>
        <w:tc>
          <w:tcPr>
            <w:tcW w:w="1701" w:type="dxa"/>
          </w:tcPr>
          <w:p w:rsidR="00CF56A9" w:rsidRPr="00CB65FB" w:rsidRDefault="00CF56A9" w:rsidP="00CD08A0">
            <w:pPr>
              <w:jc w:val="center"/>
            </w:pPr>
          </w:p>
        </w:tc>
      </w:tr>
      <w:tr w:rsidR="00CF56A9" w:rsidRPr="00CB65FB" w:rsidTr="00CF56A9">
        <w:tc>
          <w:tcPr>
            <w:tcW w:w="3652" w:type="dxa"/>
          </w:tcPr>
          <w:p w:rsidR="00CF56A9" w:rsidRPr="00CB65FB" w:rsidRDefault="00CF56A9" w:rsidP="00CD08A0">
            <w:pPr>
              <w:autoSpaceDE w:val="0"/>
              <w:autoSpaceDN w:val="0"/>
              <w:adjustRightInd w:val="0"/>
              <w:jc w:val="both"/>
              <w:rPr>
                <w:rFonts w:eastAsiaTheme="minorHAnsi"/>
                <w:lang w:eastAsia="en-US"/>
              </w:rPr>
            </w:pPr>
            <w:r w:rsidRPr="008643B5">
              <w:rPr>
                <w:rFonts w:eastAsiaTheme="minorEastAsia"/>
              </w:rPr>
              <w:t>2. Государственная система обеспечения безопасности населения</w:t>
            </w:r>
          </w:p>
        </w:tc>
        <w:tc>
          <w:tcPr>
            <w:tcW w:w="992" w:type="dxa"/>
          </w:tcPr>
          <w:p w:rsidR="00CF56A9" w:rsidRPr="00CB65FB" w:rsidRDefault="00CF56A9" w:rsidP="00CD08A0">
            <w:pPr>
              <w:autoSpaceDE w:val="0"/>
              <w:autoSpaceDN w:val="0"/>
              <w:adjustRightInd w:val="0"/>
              <w:jc w:val="center"/>
              <w:rPr>
                <w:rFonts w:eastAsiaTheme="minorHAnsi"/>
                <w:lang w:eastAsia="en-US"/>
              </w:rPr>
            </w:pPr>
            <w:r>
              <w:rPr>
                <w:rFonts w:eastAsiaTheme="minorHAnsi"/>
                <w:lang w:eastAsia="en-US"/>
              </w:rPr>
              <w:t>16</w:t>
            </w:r>
          </w:p>
        </w:tc>
        <w:tc>
          <w:tcPr>
            <w:tcW w:w="1418" w:type="dxa"/>
          </w:tcPr>
          <w:p w:rsidR="00CF56A9" w:rsidRPr="00614785" w:rsidRDefault="00CF56A9" w:rsidP="00CD08A0">
            <w:pPr>
              <w:jc w:val="center"/>
            </w:pPr>
            <w:r w:rsidRPr="00614785">
              <w:t>4</w:t>
            </w:r>
          </w:p>
        </w:tc>
        <w:tc>
          <w:tcPr>
            <w:tcW w:w="1559" w:type="dxa"/>
          </w:tcPr>
          <w:p w:rsidR="00CF56A9" w:rsidRPr="00614785" w:rsidRDefault="00CF56A9" w:rsidP="00CD08A0">
            <w:pPr>
              <w:jc w:val="center"/>
            </w:pPr>
            <w:r w:rsidRPr="00614785">
              <w:t>1</w:t>
            </w:r>
          </w:p>
        </w:tc>
        <w:tc>
          <w:tcPr>
            <w:tcW w:w="1701" w:type="dxa"/>
          </w:tcPr>
          <w:p w:rsidR="00CF56A9" w:rsidRPr="00CB65FB" w:rsidRDefault="00CF56A9" w:rsidP="00CD08A0">
            <w:pPr>
              <w:jc w:val="center"/>
            </w:pPr>
          </w:p>
        </w:tc>
      </w:tr>
      <w:tr w:rsidR="00CF56A9" w:rsidRPr="00CB65FB" w:rsidTr="00CF56A9">
        <w:tc>
          <w:tcPr>
            <w:tcW w:w="3652" w:type="dxa"/>
          </w:tcPr>
          <w:p w:rsidR="00CF56A9" w:rsidRPr="00CB65FB" w:rsidRDefault="00CF56A9" w:rsidP="00CD08A0">
            <w:pPr>
              <w:autoSpaceDE w:val="0"/>
              <w:autoSpaceDN w:val="0"/>
              <w:adjustRightInd w:val="0"/>
              <w:jc w:val="both"/>
              <w:rPr>
                <w:rFonts w:eastAsiaTheme="minorEastAsia"/>
              </w:rPr>
            </w:pPr>
            <w:r w:rsidRPr="008643B5">
              <w:rPr>
                <w:rFonts w:eastAsiaTheme="minorEastAsia"/>
              </w:rPr>
              <w:t>3. Основы обороны государства и воинская обязанность</w:t>
            </w:r>
          </w:p>
        </w:tc>
        <w:tc>
          <w:tcPr>
            <w:tcW w:w="992" w:type="dxa"/>
          </w:tcPr>
          <w:p w:rsidR="00CF56A9" w:rsidRPr="00CB65FB" w:rsidRDefault="00CF56A9" w:rsidP="00CD08A0">
            <w:pPr>
              <w:autoSpaceDE w:val="0"/>
              <w:autoSpaceDN w:val="0"/>
              <w:adjustRightInd w:val="0"/>
              <w:jc w:val="center"/>
              <w:rPr>
                <w:rFonts w:eastAsiaTheme="minorHAnsi"/>
                <w:lang w:eastAsia="en-US"/>
              </w:rPr>
            </w:pPr>
            <w:r>
              <w:rPr>
                <w:rFonts w:eastAsiaTheme="minorHAnsi"/>
                <w:lang w:eastAsia="en-US"/>
              </w:rPr>
              <w:t>18</w:t>
            </w:r>
          </w:p>
        </w:tc>
        <w:tc>
          <w:tcPr>
            <w:tcW w:w="1418" w:type="dxa"/>
          </w:tcPr>
          <w:p w:rsidR="00CF56A9" w:rsidRPr="00614785" w:rsidRDefault="00CF56A9" w:rsidP="00CD08A0">
            <w:pPr>
              <w:jc w:val="center"/>
            </w:pPr>
            <w:r w:rsidRPr="00614785">
              <w:t>2</w:t>
            </w:r>
          </w:p>
        </w:tc>
        <w:tc>
          <w:tcPr>
            <w:tcW w:w="1559" w:type="dxa"/>
          </w:tcPr>
          <w:p w:rsidR="00CF56A9" w:rsidRPr="00614785" w:rsidRDefault="00CF56A9" w:rsidP="00CD08A0">
            <w:pPr>
              <w:jc w:val="center"/>
            </w:pPr>
            <w:r w:rsidRPr="00614785">
              <w:t>1</w:t>
            </w:r>
          </w:p>
        </w:tc>
        <w:tc>
          <w:tcPr>
            <w:tcW w:w="1701" w:type="dxa"/>
          </w:tcPr>
          <w:p w:rsidR="00CF56A9" w:rsidRPr="00CB65FB" w:rsidRDefault="00CF56A9" w:rsidP="00CD08A0">
            <w:pPr>
              <w:jc w:val="center"/>
            </w:pPr>
          </w:p>
        </w:tc>
      </w:tr>
      <w:tr w:rsidR="00CF56A9" w:rsidRPr="00CB65FB" w:rsidTr="00CF56A9">
        <w:tc>
          <w:tcPr>
            <w:tcW w:w="3652" w:type="dxa"/>
          </w:tcPr>
          <w:p w:rsidR="00CF56A9" w:rsidRPr="00CB65FB" w:rsidRDefault="00CF56A9" w:rsidP="00CD08A0">
            <w:pPr>
              <w:autoSpaceDE w:val="0"/>
              <w:autoSpaceDN w:val="0"/>
              <w:adjustRightInd w:val="0"/>
              <w:jc w:val="both"/>
              <w:rPr>
                <w:rFonts w:eastAsiaTheme="minorHAnsi"/>
                <w:lang w:eastAsia="en-US"/>
              </w:rPr>
            </w:pPr>
            <w:r w:rsidRPr="008643B5">
              <w:rPr>
                <w:rFonts w:eastAsiaTheme="minorEastAsia"/>
              </w:rPr>
              <w:t>4. Основы медицинских знаний</w:t>
            </w:r>
          </w:p>
        </w:tc>
        <w:tc>
          <w:tcPr>
            <w:tcW w:w="992" w:type="dxa"/>
          </w:tcPr>
          <w:p w:rsidR="00CF56A9" w:rsidRPr="00CB65FB" w:rsidRDefault="00CF56A9" w:rsidP="00CD08A0">
            <w:pPr>
              <w:autoSpaceDE w:val="0"/>
              <w:autoSpaceDN w:val="0"/>
              <w:adjustRightInd w:val="0"/>
              <w:jc w:val="center"/>
              <w:rPr>
                <w:rFonts w:eastAsiaTheme="minorHAnsi"/>
                <w:lang w:eastAsia="en-US"/>
              </w:rPr>
            </w:pPr>
            <w:r>
              <w:rPr>
                <w:rFonts w:eastAsiaTheme="minorHAnsi"/>
                <w:lang w:eastAsia="en-US"/>
              </w:rPr>
              <w:t>18</w:t>
            </w:r>
          </w:p>
        </w:tc>
        <w:tc>
          <w:tcPr>
            <w:tcW w:w="1418" w:type="dxa"/>
          </w:tcPr>
          <w:p w:rsidR="00CF56A9" w:rsidRPr="00614785" w:rsidRDefault="00CF56A9" w:rsidP="00CD08A0">
            <w:pPr>
              <w:jc w:val="center"/>
            </w:pPr>
            <w:r w:rsidRPr="00614785">
              <w:t>2</w:t>
            </w:r>
          </w:p>
        </w:tc>
        <w:tc>
          <w:tcPr>
            <w:tcW w:w="1559" w:type="dxa"/>
          </w:tcPr>
          <w:p w:rsidR="00CF56A9" w:rsidRPr="0058609E" w:rsidRDefault="00CF56A9" w:rsidP="00CD08A0">
            <w:pPr>
              <w:jc w:val="center"/>
            </w:pPr>
          </w:p>
        </w:tc>
        <w:tc>
          <w:tcPr>
            <w:tcW w:w="1701" w:type="dxa"/>
          </w:tcPr>
          <w:p w:rsidR="00CF56A9" w:rsidRPr="00CB65FB" w:rsidRDefault="00CF56A9" w:rsidP="00CD08A0">
            <w:pPr>
              <w:jc w:val="center"/>
            </w:pPr>
          </w:p>
        </w:tc>
      </w:tr>
      <w:tr w:rsidR="00CF56A9" w:rsidRPr="00CB65FB" w:rsidTr="00CF56A9">
        <w:tc>
          <w:tcPr>
            <w:tcW w:w="3652" w:type="dxa"/>
          </w:tcPr>
          <w:p w:rsidR="00CF56A9" w:rsidRPr="00CB65FB" w:rsidRDefault="00CF56A9" w:rsidP="00CD08A0">
            <w:pPr>
              <w:autoSpaceDE w:val="0"/>
              <w:autoSpaceDN w:val="0"/>
              <w:adjustRightInd w:val="0"/>
              <w:jc w:val="both"/>
              <w:rPr>
                <w:rFonts w:eastAsiaTheme="minorHAnsi"/>
                <w:lang w:eastAsia="en-US"/>
              </w:rPr>
            </w:pPr>
            <w:r w:rsidRPr="00CB65FB">
              <w:rPr>
                <w:rFonts w:eastAsiaTheme="minorHAnsi"/>
                <w:b/>
                <w:bCs/>
                <w:lang w:eastAsia="en-US"/>
              </w:rPr>
              <w:t xml:space="preserve">Итого </w:t>
            </w:r>
          </w:p>
        </w:tc>
        <w:tc>
          <w:tcPr>
            <w:tcW w:w="992" w:type="dxa"/>
          </w:tcPr>
          <w:p w:rsidR="00CF56A9" w:rsidRPr="00CB65FB" w:rsidRDefault="00CF56A9" w:rsidP="00CD08A0">
            <w:pPr>
              <w:autoSpaceDE w:val="0"/>
              <w:autoSpaceDN w:val="0"/>
              <w:adjustRightInd w:val="0"/>
              <w:jc w:val="center"/>
              <w:rPr>
                <w:rFonts w:eastAsiaTheme="minorHAnsi"/>
                <w:b/>
                <w:lang w:eastAsia="en-US"/>
              </w:rPr>
            </w:pPr>
            <w:r>
              <w:rPr>
                <w:rFonts w:eastAsiaTheme="minorHAnsi"/>
                <w:b/>
                <w:lang w:eastAsia="en-US"/>
              </w:rPr>
              <w:t>70</w:t>
            </w:r>
          </w:p>
        </w:tc>
        <w:tc>
          <w:tcPr>
            <w:tcW w:w="1418" w:type="dxa"/>
          </w:tcPr>
          <w:p w:rsidR="00CF56A9" w:rsidRPr="00614785" w:rsidRDefault="00CF56A9" w:rsidP="00CD08A0">
            <w:pPr>
              <w:jc w:val="center"/>
              <w:rPr>
                <w:b/>
              </w:rPr>
            </w:pPr>
            <w:r w:rsidRPr="00614785">
              <w:rPr>
                <w:b/>
              </w:rPr>
              <w:t>10</w:t>
            </w:r>
          </w:p>
        </w:tc>
        <w:tc>
          <w:tcPr>
            <w:tcW w:w="1559" w:type="dxa"/>
          </w:tcPr>
          <w:p w:rsidR="00CF56A9" w:rsidRPr="00CB65FB" w:rsidRDefault="00CF56A9" w:rsidP="00CD08A0">
            <w:pPr>
              <w:jc w:val="center"/>
              <w:rPr>
                <w:b/>
              </w:rPr>
            </w:pPr>
            <w:r>
              <w:rPr>
                <w:b/>
              </w:rPr>
              <w:t>3</w:t>
            </w:r>
          </w:p>
        </w:tc>
        <w:tc>
          <w:tcPr>
            <w:tcW w:w="1701" w:type="dxa"/>
          </w:tcPr>
          <w:p w:rsidR="00CF56A9" w:rsidRPr="00CB65FB" w:rsidRDefault="00CF56A9" w:rsidP="00CD08A0">
            <w:pPr>
              <w:jc w:val="center"/>
              <w:rPr>
                <w:b/>
              </w:rPr>
            </w:pPr>
            <w:r>
              <w:rPr>
                <w:b/>
              </w:rPr>
              <w:t>1</w:t>
            </w:r>
          </w:p>
        </w:tc>
      </w:tr>
    </w:tbl>
    <w:p w:rsidR="006C5FC5" w:rsidRPr="008643B5" w:rsidRDefault="006C5FC5" w:rsidP="00A07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D762E" w:rsidRPr="008643B5" w:rsidRDefault="00DD762E" w:rsidP="00BF5D48">
      <w:pPr>
        <w:jc w:val="both"/>
        <w:sectPr w:rsidR="00DD762E" w:rsidRPr="008643B5" w:rsidSect="001B0E33">
          <w:pgSz w:w="11906" w:h="16838"/>
          <w:pgMar w:top="1134" w:right="851" w:bottom="425" w:left="1701" w:header="709" w:footer="709" w:gutter="0"/>
          <w:cols w:space="720"/>
          <w:docGrid w:linePitch="326"/>
        </w:sectPr>
      </w:pPr>
    </w:p>
    <w:p w:rsidR="0061383B" w:rsidRPr="00CB65FB" w:rsidRDefault="00B11496" w:rsidP="0061383B">
      <w:pPr>
        <w:jc w:val="center"/>
        <w:rPr>
          <w:b/>
          <w:bCs/>
        </w:rPr>
      </w:pPr>
      <w:r>
        <w:rPr>
          <w:b/>
          <w:bCs/>
        </w:rPr>
        <w:lastRenderedPageBreak/>
        <w:t>4</w:t>
      </w:r>
      <w:r w:rsidR="0061383B" w:rsidRPr="00CB65FB">
        <w:rPr>
          <w:b/>
          <w:bCs/>
        </w:rPr>
        <w:t xml:space="preserve">. СОДЕРЖАНИЕ </w:t>
      </w:r>
      <w:r>
        <w:rPr>
          <w:b/>
          <w:bCs/>
        </w:rPr>
        <w:t>УЧЕБНОГО ПРЕДМЕТА</w:t>
      </w:r>
    </w:p>
    <w:p w:rsidR="006253E0" w:rsidRPr="008643B5" w:rsidRDefault="006253E0" w:rsidP="006253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p>
    <w:tbl>
      <w:tblPr>
        <w:tblW w:w="13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40"/>
        <w:gridCol w:w="9974"/>
        <w:gridCol w:w="1010"/>
      </w:tblGrid>
      <w:tr w:rsidR="000D4A5A" w:rsidRPr="008643B5" w:rsidTr="000D4A5A">
        <w:trPr>
          <w:trHeight w:val="650"/>
        </w:trPr>
        <w:tc>
          <w:tcPr>
            <w:tcW w:w="264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Наименование разделов и тем</w:t>
            </w:r>
          </w:p>
        </w:tc>
        <w:tc>
          <w:tcPr>
            <w:tcW w:w="9974"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Содержание учебного материала, лабораторные работы и практические занятия, Самостоятельная работа обучающихся</w:t>
            </w: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Объем часов</w:t>
            </w:r>
          </w:p>
        </w:tc>
      </w:tr>
      <w:tr w:rsidR="000D4A5A" w:rsidRPr="008643B5" w:rsidTr="000D4A5A">
        <w:trPr>
          <w:trHeight w:val="383"/>
        </w:trPr>
        <w:tc>
          <w:tcPr>
            <w:tcW w:w="264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1</w:t>
            </w:r>
          </w:p>
        </w:tc>
        <w:tc>
          <w:tcPr>
            <w:tcW w:w="9974"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2</w:t>
            </w: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3</w:t>
            </w:r>
          </w:p>
        </w:tc>
      </w:tr>
      <w:tr w:rsidR="000D4A5A" w:rsidRPr="008643B5" w:rsidTr="000D4A5A">
        <w:tc>
          <w:tcPr>
            <w:tcW w:w="2640" w:type="dxa"/>
          </w:tcPr>
          <w:p w:rsidR="000D4A5A" w:rsidRPr="008643B5" w:rsidRDefault="000D4A5A" w:rsidP="006174DF">
            <w:pPr>
              <w:pStyle w:val="211"/>
              <w:tabs>
                <w:tab w:val="left" w:pos="4200"/>
              </w:tabs>
              <w:spacing w:after="0" w:line="240" w:lineRule="auto"/>
              <w:jc w:val="both"/>
              <w:rPr>
                <w:bCs/>
              </w:rPr>
            </w:pPr>
          </w:p>
        </w:tc>
        <w:tc>
          <w:tcPr>
            <w:tcW w:w="9974" w:type="dxa"/>
          </w:tcPr>
          <w:p w:rsidR="000D4A5A" w:rsidRPr="008643B5" w:rsidRDefault="000D4A5A" w:rsidP="000D4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643B5">
              <w:rPr>
                <w:b/>
                <w:bCs/>
              </w:rPr>
              <w:t>Первый курс</w:t>
            </w: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0D4A5A" w:rsidRPr="008643B5" w:rsidTr="000D4A5A">
        <w:trPr>
          <w:trHeight w:val="1745"/>
        </w:trPr>
        <w:tc>
          <w:tcPr>
            <w:tcW w:w="2640" w:type="dxa"/>
          </w:tcPr>
          <w:p w:rsidR="000D4A5A" w:rsidRPr="008643B5" w:rsidRDefault="000D4A5A" w:rsidP="006174DF">
            <w:pPr>
              <w:widowControl w:val="0"/>
              <w:autoSpaceDE w:val="0"/>
              <w:autoSpaceDN w:val="0"/>
              <w:adjustRightInd w:val="0"/>
              <w:rPr>
                <w:b/>
              </w:rPr>
            </w:pPr>
            <w:r w:rsidRPr="008643B5">
              <w:rPr>
                <w:b/>
              </w:rPr>
              <w:t>Введение</w:t>
            </w:r>
          </w:p>
          <w:p w:rsidR="000D4A5A" w:rsidRPr="008643B5" w:rsidRDefault="000D4A5A" w:rsidP="006174DF">
            <w:pPr>
              <w:pStyle w:val="211"/>
              <w:tabs>
                <w:tab w:val="left" w:pos="4200"/>
              </w:tabs>
              <w:spacing w:after="0" w:line="240" w:lineRule="auto"/>
              <w:jc w:val="both"/>
              <w:rPr>
                <w:bCs/>
              </w:rPr>
            </w:pPr>
          </w:p>
        </w:tc>
        <w:tc>
          <w:tcPr>
            <w:tcW w:w="9974" w:type="dxa"/>
          </w:tcPr>
          <w:p w:rsidR="000D4A5A" w:rsidRPr="008643B5" w:rsidRDefault="000D4A5A" w:rsidP="000D4A5A">
            <w:pPr>
              <w:widowControl w:val="0"/>
              <w:overflowPunct w:val="0"/>
              <w:autoSpaceDE w:val="0"/>
              <w:autoSpaceDN w:val="0"/>
              <w:adjustRightInd w:val="0"/>
              <w:spacing w:line="230" w:lineRule="auto"/>
              <w:jc w:val="both"/>
            </w:pPr>
            <w:r w:rsidRPr="008643B5">
              <w:rPr>
                <w:b/>
                <w:bCs/>
              </w:rPr>
              <w:t>Содержание учебного материала</w:t>
            </w:r>
            <w:r w:rsidRPr="008643B5">
              <w:t xml:space="preserve"> </w:t>
            </w:r>
          </w:p>
          <w:p w:rsidR="000D4A5A" w:rsidRDefault="000D4A5A" w:rsidP="000D4A5A">
            <w:pPr>
              <w:widowControl w:val="0"/>
              <w:overflowPunct w:val="0"/>
              <w:autoSpaceDE w:val="0"/>
              <w:autoSpaceDN w:val="0"/>
              <w:adjustRightInd w:val="0"/>
              <w:spacing w:line="230" w:lineRule="auto"/>
              <w:jc w:val="both"/>
            </w:pPr>
            <w:r w:rsidRPr="008643B5">
              <w:t>Актуальность изучения дисциплины «Основы безопасности жизнедеятельности», цели и задачи дисциплины. Основные теоретические положения дисциплины, определения терминов «среда обитания», «биосфера», «опасность», «риск», «безопасность». Необходимость формирования безопасного мышления и поведения. Культура безопасности жизнедеятельности — современная концепция безопасного типа поведения личности. Значение изучения основ безопасности жизнедеятельности при освоении профессий СПО и специальностей СПО.</w:t>
            </w:r>
          </w:p>
          <w:p w:rsidR="000D4A5A" w:rsidRDefault="000D4A5A" w:rsidP="000D4A5A">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0D4A5A">
            <w:pPr>
              <w:widowControl w:val="0"/>
              <w:autoSpaceDE w:val="0"/>
              <w:autoSpaceDN w:val="0"/>
              <w:adjustRightInd w:val="0"/>
              <w:ind w:left="100"/>
              <w:jc w:val="both"/>
              <w:rPr>
                <w:rFonts w:eastAsiaTheme="minorEastAsia"/>
              </w:rPr>
            </w:pPr>
            <w:r w:rsidRPr="008643B5">
              <w:rPr>
                <w:rFonts w:eastAsiaTheme="minorEastAsia"/>
              </w:rPr>
              <w:t>Различение основных понятий и теоретических положений основ безопасности жизнедеятельности, применение знаний дисциплины для обеспечения своей безопасности.</w:t>
            </w:r>
          </w:p>
          <w:p w:rsidR="000D4A5A" w:rsidRPr="001C6FA5" w:rsidRDefault="000D4A5A" w:rsidP="000D4A5A">
            <w:pPr>
              <w:widowControl w:val="0"/>
              <w:overflowPunct w:val="0"/>
              <w:autoSpaceDE w:val="0"/>
              <w:autoSpaceDN w:val="0"/>
              <w:adjustRightInd w:val="0"/>
              <w:spacing w:line="230" w:lineRule="auto"/>
              <w:jc w:val="both"/>
              <w:rPr>
                <w:b/>
                <w:bCs/>
              </w:rPr>
            </w:pPr>
            <w:r w:rsidRPr="008643B5">
              <w:rPr>
                <w:rFonts w:eastAsiaTheme="minorEastAsia"/>
              </w:rPr>
              <w:t>Анализ влияния современного человека на окружающую среду, оценка примеров зависимости благополучия жизни людей от состояния окружающей среды; моделирование ситуаций по сохранению биосферы и ее защите</w:t>
            </w: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643B5">
              <w:rPr>
                <w:b/>
                <w:bCs/>
              </w:rPr>
              <w:t>2</w:t>
            </w:r>
          </w:p>
        </w:tc>
      </w:tr>
      <w:tr w:rsidR="000D4A5A" w:rsidRPr="008643B5" w:rsidTr="000D4A5A">
        <w:trPr>
          <w:trHeight w:val="2265"/>
        </w:trPr>
        <w:tc>
          <w:tcPr>
            <w:tcW w:w="2640" w:type="dxa"/>
            <w:vMerge w:val="restart"/>
          </w:tcPr>
          <w:p w:rsidR="000D4A5A" w:rsidRPr="008643B5" w:rsidRDefault="000D4A5A" w:rsidP="006174DF">
            <w:pPr>
              <w:rPr>
                <w:b/>
              </w:rPr>
            </w:pPr>
            <w:r w:rsidRPr="008643B5">
              <w:rPr>
                <w:b/>
              </w:rPr>
              <w:t>Раздел 1. Обеспечение личной безопасности и сохранение здоровья</w:t>
            </w:r>
          </w:p>
          <w:p w:rsidR="000D4A5A" w:rsidRPr="008643B5" w:rsidRDefault="000D4A5A" w:rsidP="006174DF">
            <w:pPr>
              <w:rPr>
                <w:b/>
              </w:rPr>
            </w:pPr>
          </w:p>
        </w:tc>
        <w:tc>
          <w:tcPr>
            <w:tcW w:w="9974" w:type="dxa"/>
          </w:tcPr>
          <w:p w:rsidR="000D4A5A" w:rsidRPr="008643B5" w:rsidRDefault="000D4A5A" w:rsidP="000D4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643B5">
              <w:rPr>
                <w:b/>
                <w:bCs/>
              </w:rPr>
              <w:t>Содержание учебного материала</w:t>
            </w:r>
          </w:p>
          <w:p w:rsidR="000D4A5A" w:rsidRPr="008643B5" w:rsidRDefault="000D4A5A" w:rsidP="000D4A5A">
            <w:pPr>
              <w:widowControl w:val="0"/>
              <w:overflowPunct w:val="0"/>
              <w:autoSpaceDE w:val="0"/>
              <w:autoSpaceDN w:val="0"/>
              <w:adjustRightInd w:val="0"/>
              <w:spacing w:line="229" w:lineRule="auto"/>
              <w:jc w:val="both"/>
            </w:pPr>
            <w:r w:rsidRPr="008643B5">
              <w:t>Здоровье и здоровый образ жизни. Общие понятия о здоровье. Здоровый образ жизни как необходимое условие сохранения и укрепления здоровья человека и общества.</w:t>
            </w:r>
          </w:p>
          <w:p w:rsidR="000D4A5A" w:rsidRPr="008643B5" w:rsidRDefault="000D4A5A" w:rsidP="000D4A5A">
            <w:pPr>
              <w:widowControl w:val="0"/>
              <w:tabs>
                <w:tab w:val="num" w:pos="1980"/>
              </w:tabs>
              <w:overflowPunct w:val="0"/>
              <w:autoSpaceDE w:val="0"/>
              <w:autoSpaceDN w:val="0"/>
              <w:adjustRightInd w:val="0"/>
              <w:spacing w:line="230" w:lineRule="auto"/>
              <w:jc w:val="both"/>
            </w:pPr>
            <w:r w:rsidRPr="008643B5">
              <w:t>Факторы, способствующие укреплению здоровья</w:t>
            </w:r>
            <w:r w:rsidRPr="008643B5">
              <w:rPr>
                <w:b/>
                <w:bCs/>
              </w:rPr>
              <w:t>.</w:t>
            </w:r>
            <w:r w:rsidRPr="008643B5">
              <w:t xml:space="preserve"> Двигательная активность и закаливание организма. Занятия физической культурой. Психологическая уравновешенность и ее значение для здоровья. Режим дня, труда и отдыха. Рациональное питание и его значение для здоровья. Влияние двигательной активности на здоровье человека. Закаливание и его влияние на здоровье. Правила личной гигиены и здоровье человека. </w:t>
            </w:r>
          </w:p>
          <w:p w:rsidR="000D4A5A" w:rsidRPr="008643B5" w:rsidRDefault="000D4A5A" w:rsidP="000D4A5A">
            <w:pPr>
              <w:widowControl w:val="0"/>
              <w:autoSpaceDE w:val="0"/>
              <w:autoSpaceDN w:val="0"/>
              <w:adjustRightInd w:val="0"/>
              <w:spacing w:line="3" w:lineRule="exact"/>
              <w:jc w:val="both"/>
            </w:pPr>
          </w:p>
          <w:p w:rsidR="000D4A5A" w:rsidRPr="008643B5" w:rsidRDefault="000D4A5A" w:rsidP="000D4A5A">
            <w:pPr>
              <w:widowControl w:val="0"/>
              <w:tabs>
                <w:tab w:val="num" w:pos="1980"/>
              </w:tabs>
              <w:overflowPunct w:val="0"/>
              <w:autoSpaceDE w:val="0"/>
              <w:autoSpaceDN w:val="0"/>
              <w:adjustRightInd w:val="0"/>
              <w:spacing w:line="229" w:lineRule="auto"/>
              <w:jc w:val="both"/>
            </w:pPr>
            <w:r w:rsidRPr="008643B5">
              <w:t xml:space="preserve">Влияние неблагоприятной окружающей среды на здоровье человека. Основные источники загрязнения окружающей среды. Техносфера как источник негативных факторов. </w:t>
            </w:r>
          </w:p>
          <w:p w:rsidR="000D4A5A" w:rsidRPr="008643B5" w:rsidRDefault="000D4A5A" w:rsidP="000D4A5A">
            <w:pPr>
              <w:widowControl w:val="0"/>
              <w:autoSpaceDE w:val="0"/>
              <w:autoSpaceDN w:val="0"/>
              <w:adjustRightInd w:val="0"/>
              <w:spacing w:line="4" w:lineRule="exact"/>
              <w:jc w:val="both"/>
            </w:pPr>
          </w:p>
          <w:p w:rsidR="000D4A5A" w:rsidRPr="008643B5" w:rsidRDefault="000D4A5A" w:rsidP="000D4A5A">
            <w:pPr>
              <w:widowControl w:val="0"/>
              <w:tabs>
                <w:tab w:val="num" w:pos="1980"/>
              </w:tabs>
              <w:overflowPunct w:val="0"/>
              <w:autoSpaceDE w:val="0"/>
              <w:autoSpaceDN w:val="0"/>
              <w:adjustRightInd w:val="0"/>
              <w:spacing w:line="230" w:lineRule="auto"/>
              <w:jc w:val="both"/>
            </w:pPr>
            <w:r w:rsidRPr="008643B5">
              <w:t xml:space="preserve">Вредные привычки (употребление алкоголя, курение, употребление наркотиков) и их профилактика. Алкоголь и его влияние на здоровье человека, социальные последствия употребления алкоголя, снижение умственной и физической работоспособности. </w:t>
            </w:r>
          </w:p>
          <w:p w:rsidR="000D4A5A" w:rsidRPr="008643B5" w:rsidRDefault="000D4A5A" w:rsidP="000D4A5A">
            <w:pPr>
              <w:widowControl w:val="0"/>
              <w:autoSpaceDE w:val="0"/>
              <w:autoSpaceDN w:val="0"/>
              <w:adjustRightInd w:val="0"/>
              <w:spacing w:line="2" w:lineRule="exact"/>
              <w:jc w:val="both"/>
            </w:pPr>
          </w:p>
          <w:p w:rsidR="000D4A5A" w:rsidRPr="008643B5" w:rsidRDefault="000D4A5A" w:rsidP="000D4A5A">
            <w:pPr>
              <w:widowControl w:val="0"/>
              <w:overflowPunct w:val="0"/>
              <w:autoSpaceDE w:val="0"/>
              <w:autoSpaceDN w:val="0"/>
              <w:adjustRightInd w:val="0"/>
              <w:spacing w:line="229" w:lineRule="auto"/>
              <w:ind w:firstLine="283"/>
              <w:jc w:val="both"/>
            </w:pPr>
            <w:r w:rsidRPr="008643B5">
              <w:t xml:space="preserve">Курение и его влияние на состояние здоровья. Табачный дым и его составные части. </w:t>
            </w:r>
            <w:r w:rsidRPr="008643B5">
              <w:lastRenderedPageBreak/>
              <w:t xml:space="preserve">Влияние курения на нервную систему, сердечнососудистую систему. Пассивное курение и его влияние на здоровье. </w:t>
            </w:r>
          </w:p>
          <w:p w:rsidR="000D4A5A" w:rsidRPr="008643B5" w:rsidRDefault="000D4A5A" w:rsidP="000D4A5A">
            <w:pPr>
              <w:widowControl w:val="0"/>
              <w:autoSpaceDE w:val="0"/>
              <w:autoSpaceDN w:val="0"/>
              <w:adjustRightInd w:val="0"/>
              <w:spacing w:line="4" w:lineRule="exact"/>
              <w:jc w:val="both"/>
            </w:pPr>
          </w:p>
          <w:p w:rsidR="000D4A5A" w:rsidRDefault="000D4A5A" w:rsidP="000D4A5A">
            <w:pPr>
              <w:widowControl w:val="0"/>
              <w:overflowPunct w:val="0"/>
              <w:autoSpaceDE w:val="0"/>
              <w:autoSpaceDN w:val="0"/>
              <w:adjustRightInd w:val="0"/>
              <w:spacing w:line="229" w:lineRule="auto"/>
              <w:ind w:firstLine="283"/>
              <w:jc w:val="both"/>
            </w:pPr>
            <w:r w:rsidRPr="008643B5">
              <w:t>Наркотики, наркомания и токсикомания, общие понятия и определения. Социальные последствия пристрастия к наркотикам. Профилактика наркомани</w:t>
            </w:r>
            <w:r w:rsidRPr="00C1221C">
              <w:t>и.</w:t>
            </w:r>
            <w:r w:rsidRPr="008643B5">
              <w:t xml:space="preserve"> </w:t>
            </w:r>
          </w:p>
          <w:p w:rsidR="00C1221C" w:rsidRPr="008643B5" w:rsidRDefault="00C1221C" w:rsidP="00C1221C">
            <w:pPr>
              <w:widowControl w:val="0"/>
              <w:overflowPunct w:val="0"/>
              <w:autoSpaceDE w:val="0"/>
              <w:autoSpaceDN w:val="0"/>
              <w:adjustRightInd w:val="0"/>
              <w:spacing w:line="229" w:lineRule="auto"/>
              <w:jc w:val="both"/>
            </w:pPr>
            <w:r>
              <w:t>Основные  нормативные правовые акты, определяющие правила и  безопасность дорожного движения. Правила и безопасность дорожного движения. Модели поведения пешеходов велосипедистов,  пассажиров  и  водителей  транспортных  средств  при организации дорожного движения.</w:t>
            </w:r>
          </w:p>
          <w:p w:rsidR="000D4A5A" w:rsidRPr="008643B5" w:rsidRDefault="000D4A5A" w:rsidP="000D4A5A">
            <w:pPr>
              <w:widowControl w:val="0"/>
              <w:autoSpaceDE w:val="0"/>
              <w:autoSpaceDN w:val="0"/>
              <w:adjustRightInd w:val="0"/>
              <w:spacing w:line="3" w:lineRule="exact"/>
              <w:jc w:val="both"/>
            </w:pPr>
          </w:p>
          <w:p w:rsidR="000D4A5A" w:rsidRPr="008643B5" w:rsidRDefault="000D4A5A" w:rsidP="000D4A5A">
            <w:pPr>
              <w:widowControl w:val="0"/>
              <w:autoSpaceDE w:val="0"/>
              <w:autoSpaceDN w:val="0"/>
              <w:adjustRightInd w:val="0"/>
              <w:spacing w:line="4" w:lineRule="exact"/>
              <w:jc w:val="both"/>
            </w:pPr>
          </w:p>
          <w:p w:rsidR="000D4A5A" w:rsidRPr="008643B5" w:rsidRDefault="000D4A5A" w:rsidP="000D4A5A">
            <w:pPr>
              <w:widowControl w:val="0"/>
              <w:tabs>
                <w:tab w:val="num" w:pos="1980"/>
              </w:tabs>
              <w:overflowPunct w:val="0"/>
              <w:autoSpaceDE w:val="0"/>
              <w:autoSpaceDN w:val="0"/>
              <w:adjustRightInd w:val="0"/>
              <w:spacing w:line="230" w:lineRule="auto"/>
              <w:jc w:val="both"/>
            </w:pPr>
            <w:r w:rsidRPr="008643B5">
              <w:t xml:space="preserve">Репродуктивное здоровье как составляющая часть здоровья человека и общества. Социальная роль женщины в современном обществе. Репродуктивное здоровье женщины и факторы, влияющие на него. Здоровый образ жизни — необходимое условие сохранности репродуктивного здоровья. </w:t>
            </w:r>
          </w:p>
          <w:p w:rsidR="000D4A5A" w:rsidRPr="008643B5" w:rsidRDefault="000D4A5A" w:rsidP="000D4A5A">
            <w:pPr>
              <w:widowControl w:val="0"/>
              <w:autoSpaceDE w:val="0"/>
              <w:autoSpaceDN w:val="0"/>
              <w:adjustRightInd w:val="0"/>
              <w:spacing w:line="2" w:lineRule="exact"/>
              <w:jc w:val="both"/>
            </w:pPr>
          </w:p>
          <w:p w:rsidR="000D4A5A" w:rsidRDefault="000D4A5A" w:rsidP="000D4A5A">
            <w:pPr>
              <w:widowControl w:val="0"/>
              <w:tabs>
                <w:tab w:val="num" w:pos="1980"/>
              </w:tabs>
              <w:overflowPunct w:val="0"/>
              <w:autoSpaceDE w:val="0"/>
              <w:autoSpaceDN w:val="0"/>
              <w:adjustRightInd w:val="0"/>
              <w:spacing w:line="229" w:lineRule="auto"/>
              <w:jc w:val="both"/>
            </w:pPr>
            <w:r w:rsidRPr="008643B5">
              <w:t xml:space="preserve">Правовые основы взаимоотношения полов. Брак и семья. Культура брачных отношений. Основные функции семьи. Основы семейного права в Российской Федерации. Права и обязанности родителей. Конвенция ООН «О правах ребенка». </w:t>
            </w:r>
          </w:p>
          <w:p w:rsidR="00C1221C" w:rsidRDefault="00C1221C" w:rsidP="00C1221C">
            <w:pPr>
              <w:widowControl w:val="0"/>
              <w:tabs>
                <w:tab w:val="num" w:pos="1980"/>
              </w:tabs>
              <w:overflowPunct w:val="0"/>
              <w:autoSpaceDE w:val="0"/>
              <w:autoSpaceDN w:val="0"/>
              <w:adjustRightInd w:val="0"/>
              <w:spacing w:line="229" w:lineRule="auto"/>
              <w:jc w:val="both"/>
            </w:pPr>
            <w:r>
              <w:t xml:space="preserve">Опасности  современных  молодежных  хобби. </w:t>
            </w:r>
          </w:p>
          <w:p w:rsidR="00C1221C" w:rsidRDefault="00C1221C" w:rsidP="00C1221C">
            <w:pPr>
              <w:widowControl w:val="0"/>
              <w:tabs>
                <w:tab w:val="num" w:pos="1980"/>
              </w:tabs>
              <w:overflowPunct w:val="0"/>
              <w:autoSpaceDE w:val="0"/>
              <w:autoSpaceDN w:val="0"/>
              <w:adjustRightInd w:val="0"/>
              <w:spacing w:line="229" w:lineRule="auto"/>
              <w:jc w:val="both"/>
            </w:pPr>
            <w:r>
              <w:t>Модели  личного  безопасного  поведения  во  время  занятий  современными молодежными хобби</w:t>
            </w:r>
          </w:p>
          <w:p w:rsidR="000D4A5A" w:rsidRPr="008643B5" w:rsidRDefault="000D4A5A" w:rsidP="000D4A5A">
            <w:pPr>
              <w:widowControl w:val="0"/>
              <w:autoSpaceDE w:val="0"/>
              <w:autoSpaceDN w:val="0"/>
              <w:adjustRightInd w:val="0"/>
              <w:spacing w:line="3" w:lineRule="exact"/>
              <w:jc w:val="both"/>
              <w:rPr>
                <w:bCs/>
              </w:rPr>
            </w:pP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rPr>
            </w:pPr>
            <w:r w:rsidRPr="008643B5">
              <w:rPr>
                <w:b/>
                <w:bCs/>
                <w:color w:val="000000"/>
              </w:rPr>
              <w:lastRenderedPageBreak/>
              <w:t>16</w:t>
            </w:r>
          </w:p>
        </w:tc>
      </w:tr>
      <w:tr w:rsidR="000D4A5A" w:rsidRPr="008643B5" w:rsidTr="000D4A5A">
        <w:trPr>
          <w:trHeight w:val="1554"/>
        </w:trPr>
        <w:tc>
          <w:tcPr>
            <w:tcW w:w="2640" w:type="dxa"/>
            <w:vMerge/>
          </w:tcPr>
          <w:p w:rsidR="000D4A5A" w:rsidRPr="008643B5" w:rsidRDefault="000D4A5A" w:rsidP="006174DF">
            <w:pPr>
              <w:rPr>
                <w:b/>
              </w:rPr>
            </w:pPr>
          </w:p>
        </w:tc>
        <w:tc>
          <w:tcPr>
            <w:tcW w:w="9974" w:type="dxa"/>
          </w:tcPr>
          <w:p w:rsidR="000D4A5A" w:rsidRPr="00240EC7" w:rsidRDefault="000D4A5A" w:rsidP="000D4A5A">
            <w:pPr>
              <w:jc w:val="both"/>
              <w:rPr>
                <w:b/>
              </w:rPr>
            </w:pPr>
            <w:r w:rsidRPr="00240EC7">
              <w:rPr>
                <w:b/>
              </w:rPr>
              <w:t xml:space="preserve">Практические занятия </w:t>
            </w:r>
          </w:p>
          <w:p w:rsidR="000D4A5A" w:rsidRPr="00240EC7" w:rsidRDefault="000D4A5A" w:rsidP="000D4A5A">
            <w:pPr>
              <w:jc w:val="both"/>
            </w:pPr>
            <w:r w:rsidRPr="00240EC7">
              <w:t xml:space="preserve">Изучение основных положений организации рационального питания и освоение методов его гигиенической оценки. </w:t>
            </w:r>
          </w:p>
          <w:p w:rsidR="000D4A5A" w:rsidRPr="008643B5" w:rsidRDefault="000D4A5A" w:rsidP="000D4A5A">
            <w:pPr>
              <w:jc w:val="both"/>
              <w:rPr>
                <w:b/>
                <w:bCs/>
              </w:rPr>
            </w:pPr>
            <w:r w:rsidRPr="00240EC7">
              <w:t xml:space="preserve">Изучение моделей поведения пешеходов, велосипедистов, пассажиров и водителей транспортных средств при организации дорожного движения. </w:t>
            </w: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rPr>
            </w:pPr>
          </w:p>
        </w:tc>
      </w:tr>
      <w:tr w:rsidR="000D4A5A" w:rsidRPr="008643B5" w:rsidTr="000D4A5A">
        <w:trPr>
          <w:trHeight w:val="1515"/>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Default="000D4A5A" w:rsidP="000D4A5A">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Определение основных понятий о здоровье и здоровом образе жизни.</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Усвоение факторов, влияющих на здоровье, выявление факторов, разрушающих здоровье, планирование режима дня, выявление условий обеспечения рационального питания, объяснение</w:t>
            </w:r>
            <w:r>
              <w:rPr>
                <w:rFonts w:eastAsiaTheme="minorEastAsia"/>
              </w:rPr>
              <w:t xml:space="preserve"> </w:t>
            </w:r>
            <w:r w:rsidRPr="008643B5">
              <w:rPr>
                <w:rFonts w:eastAsiaTheme="minorEastAsia"/>
              </w:rPr>
              <w:t>случаев из собственной жизни и своих наблюдений по планированию режима труда и отдыха.</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Анализ влияния двигательной активности на здоровье человека, определение основных форм закаливания, их влияния на здоровье человека, обоснование последствий влияния алкоголя на здоровье человека и социальных последствий употребления алкоголя.</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Анализ влияния неблагоприятной окружающей среды на здоровье человека.</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Моделирование социальных последствий пристрастия к наркотикам.</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lastRenderedPageBreak/>
              <w:t>Моделирование ситуаций по организации безопасности дорожного движения.</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Характеристика факторов, влияющих на репродуктивное здоровье человека.</w:t>
            </w:r>
          </w:p>
          <w:p w:rsidR="000D4A5A" w:rsidRPr="008643B5" w:rsidRDefault="000D4A5A" w:rsidP="000D4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643B5">
              <w:rPr>
                <w:rFonts w:eastAsiaTheme="minorEastAsia"/>
              </w:rPr>
              <w:t>Моделирование ситуаций по применению правил сохранения и укрепления здоровья</w:t>
            </w:r>
          </w:p>
        </w:tc>
        <w:tc>
          <w:tcPr>
            <w:tcW w:w="1010" w:type="dxa"/>
            <w:tcBorders>
              <w:bottom w:val="single" w:sz="4" w:space="0" w:color="auto"/>
            </w:tcBorders>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444"/>
        </w:trPr>
        <w:tc>
          <w:tcPr>
            <w:tcW w:w="2640" w:type="dxa"/>
            <w:vMerge w:val="restart"/>
          </w:tcPr>
          <w:p w:rsidR="000D4A5A" w:rsidRPr="008643B5" w:rsidRDefault="000D4A5A" w:rsidP="006174DF">
            <w:pPr>
              <w:widowControl w:val="0"/>
              <w:overflowPunct w:val="0"/>
              <w:autoSpaceDE w:val="0"/>
              <w:autoSpaceDN w:val="0"/>
              <w:adjustRightInd w:val="0"/>
            </w:pPr>
            <w:r w:rsidRPr="008643B5">
              <w:rPr>
                <w:b/>
              </w:rPr>
              <w:lastRenderedPageBreak/>
              <w:t>Раздел 2.</w:t>
            </w:r>
            <w:r w:rsidRPr="008643B5">
              <w:t xml:space="preserve"> </w:t>
            </w:r>
            <w:r w:rsidRPr="008643B5">
              <w:rPr>
                <w:b/>
              </w:rPr>
              <w:t>Государственная система обеспечения безопасности населения</w:t>
            </w:r>
            <w:r w:rsidRPr="008643B5">
              <w:t xml:space="preserve"> </w:t>
            </w:r>
          </w:p>
          <w:p w:rsidR="000D4A5A" w:rsidRPr="008643B5" w:rsidRDefault="000D4A5A" w:rsidP="006174DF">
            <w:pPr>
              <w:pStyle w:val="a8"/>
              <w:ind w:right="-108" w:hanging="108"/>
              <w:rPr>
                <w:b/>
              </w:rPr>
            </w:pPr>
          </w:p>
          <w:p w:rsidR="000D4A5A" w:rsidRPr="008643B5" w:rsidRDefault="000D4A5A" w:rsidP="006174DF">
            <w:pPr>
              <w:pStyle w:val="a8"/>
              <w:ind w:right="-108" w:hanging="108"/>
              <w:rPr>
                <w:bCs/>
              </w:rPr>
            </w:pPr>
            <w:r w:rsidRPr="008643B5">
              <w:rPr>
                <w:b/>
              </w:rPr>
              <w:t xml:space="preserve"> </w:t>
            </w:r>
          </w:p>
        </w:tc>
        <w:tc>
          <w:tcPr>
            <w:tcW w:w="9974" w:type="dxa"/>
            <w:vMerge w:val="restart"/>
          </w:tcPr>
          <w:p w:rsidR="000D4A5A" w:rsidRPr="008643B5" w:rsidRDefault="000D4A5A" w:rsidP="000D4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643B5">
              <w:rPr>
                <w:b/>
                <w:bCs/>
              </w:rPr>
              <w:t>Содержание учебного материала</w:t>
            </w:r>
          </w:p>
          <w:p w:rsidR="000D4A5A" w:rsidRPr="008643B5" w:rsidRDefault="000D4A5A" w:rsidP="000D4A5A">
            <w:pPr>
              <w:widowControl w:val="0"/>
              <w:overflowPunct w:val="0"/>
              <w:autoSpaceDE w:val="0"/>
              <w:autoSpaceDN w:val="0"/>
              <w:adjustRightInd w:val="0"/>
              <w:spacing w:line="229" w:lineRule="auto"/>
              <w:jc w:val="both"/>
            </w:pPr>
            <w:r w:rsidRPr="008643B5">
              <w:t xml:space="preserve">Общие понятия и классификация чрезвычайных ситуаций природного и техногенного характера. </w:t>
            </w:r>
          </w:p>
          <w:p w:rsidR="000D4A5A" w:rsidRPr="008643B5" w:rsidRDefault="000D4A5A" w:rsidP="000D4A5A">
            <w:pPr>
              <w:widowControl w:val="0"/>
              <w:autoSpaceDE w:val="0"/>
              <w:autoSpaceDN w:val="0"/>
              <w:adjustRightInd w:val="0"/>
              <w:spacing w:line="3" w:lineRule="exact"/>
              <w:jc w:val="both"/>
            </w:pPr>
          </w:p>
          <w:p w:rsidR="000D4A5A" w:rsidRPr="008643B5" w:rsidRDefault="000D4A5A" w:rsidP="000D4A5A">
            <w:pPr>
              <w:widowControl w:val="0"/>
              <w:overflowPunct w:val="0"/>
              <w:autoSpaceDE w:val="0"/>
              <w:autoSpaceDN w:val="0"/>
              <w:adjustRightInd w:val="0"/>
              <w:jc w:val="both"/>
            </w:pPr>
            <w:r w:rsidRPr="008643B5">
              <w:t xml:space="preserve">Характеристика чрезвычайных ситуаций природного и техногенного характера, наиболее вероятных для данной местности и района проживания. Правила поведения в условиях чрезвычайных ситуаций природного и техногенного характера. Отработка правил поведения при получении сигнала о чрезвычайной ситуации согласно плану образовательного учреждения (укрытие в защитных сооружениях, эвакуация и др.). </w:t>
            </w:r>
          </w:p>
          <w:p w:rsidR="000D4A5A" w:rsidRPr="008643B5" w:rsidRDefault="000D4A5A" w:rsidP="000D4A5A">
            <w:pPr>
              <w:widowControl w:val="0"/>
              <w:overflowPunct w:val="0"/>
              <w:autoSpaceDE w:val="0"/>
              <w:autoSpaceDN w:val="0"/>
              <w:adjustRightInd w:val="0"/>
              <w:spacing w:line="229" w:lineRule="auto"/>
              <w:jc w:val="both"/>
            </w:pPr>
            <w:r w:rsidRPr="008643B5">
              <w:t xml:space="preserve">Единая государственная система предупреждения и ликвидации чрезвычайных ситуаций (РСЧС), история ее создания, предназначение, структура, задачи, решаемые для защиты населения от чрезвычайных ситуаций. </w:t>
            </w:r>
          </w:p>
          <w:p w:rsidR="000D4A5A" w:rsidRPr="008643B5" w:rsidRDefault="000D4A5A" w:rsidP="000D4A5A">
            <w:pPr>
              <w:widowControl w:val="0"/>
              <w:autoSpaceDE w:val="0"/>
              <w:autoSpaceDN w:val="0"/>
              <w:adjustRightInd w:val="0"/>
              <w:spacing w:line="4" w:lineRule="exact"/>
              <w:jc w:val="both"/>
            </w:pPr>
          </w:p>
          <w:p w:rsidR="000D4A5A" w:rsidRPr="008643B5" w:rsidRDefault="000D4A5A" w:rsidP="000D4A5A">
            <w:pPr>
              <w:widowControl w:val="0"/>
              <w:overflowPunct w:val="0"/>
              <w:autoSpaceDE w:val="0"/>
              <w:autoSpaceDN w:val="0"/>
              <w:adjustRightInd w:val="0"/>
              <w:jc w:val="both"/>
            </w:pPr>
            <w:r w:rsidRPr="008643B5">
              <w:t xml:space="preserve">Гражданская оборона — составная часть обороноспособности страны. Основные понятия и определения, задачи гражданской обороны. Структура и органы управления гражданской обороной. Мониторинг и прогнозирование чрезвычайных ситуаций. </w:t>
            </w:r>
          </w:p>
          <w:p w:rsidR="000D4A5A" w:rsidRPr="008643B5" w:rsidRDefault="000D4A5A" w:rsidP="000D4A5A">
            <w:pPr>
              <w:widowControl w:val="0"/>
              <w:overflowPunct w:val="0"/>
              <w:autoSpaceDE w:val="0"/>
              <w:autoSpaceDN w:val="0"/>
              <w:adjustRightInd w:val="0"/>
              <w:spacing w:line="230" w:lineRule="auto"/>
              <w:jc w:val="both"/>
            </w:pPr>
            <w:r w:rsidRPr="008643B5">
              <w:t xml:space="preserve">Современные средства поражения и их поражающие факторы. Мероприятия по защите населения. Оповещение и информирование населения об опасностях, возникающих в чрезвычайных ситуациях военного и мирного времени. Эвакуация населения в условиях чрезвычайных ситуаций. </w:t>
            </w:r>
          </w:p>
          <w:p w:rsidR="000D4A5A" w:rsidRPr="008643B5" w:rsidRDefault="000D4A5A" w:rsidP="000D4A5A">
            <w:pPr>
              <w:widowControl w:val="0"/>
              <w:autoSpaceDE w:val="0"/>
              <w:autoSpaceDN w:val="0"/>
              <w:adjustRightInd w:val="0"/>
              <w:spacing w:line="2" w:lineRule="exact"/>
              <w:jc w:val="both"/>
            </w:pPr>
          </w:p>
          <w:p w:rsidR="000D4A5A" w:rsidRPr="008643B5" w:rsidRDefault="000D4A5A" w:rsidP="000D4A5A">
            <w:pPr>
              <w:widowControl w:val="0"/>
              <w:overflowPunct w:val="0"/>
              <w:autoSpaceDE w:val="0"/>
              <w:autoSpaceDN w:val="0"/>
              <w:adjustRightInd w:val="0"/>
              <w:spacing w:line="230" w:lineRule="auto"/>
              <w:jc w:val="both"/>
            </w:pPr>
            <w:r w:rsidRPr="008643B5">
              <w:t xml:space="preserve">Организация инженерной защиты населения от поражающих факторов чрезвычайных ситуаций мирного и военного времени. Инженерная защита, виды защитных сооружений. Основное предназначение защитных сооружений гражданской обороны. Правила поведения в защитных сооружениях. </w:t>
            </w:r>
          </w:p>
          <w:p w:rsidR="000D4A5A" w:rsidRPr="008643B5" w:rsidRDefault="000D4A5A" w:rsidP="000D4A5A">
            <w:pPr>
              <w:widowControl w:val="0"/>
              <w:autoSpaceDE w:val="0"/>
              <w:autoSpaceDN w:val="0"/>
              <w:adjustRightInd w:val="0"/>
              <w:spacing w:line="2" w:lineRule="exact"/>
              <w:jc w:val="both"/>
            </w:pPr>
          </w:p>
          <w:p w:rsidR="000D4A5A" w:rsidRPr="008643B5" w:rsidRDefault="000D4A5A" w:rsidP="000D4A5A">
            <w:pPr>
              <w:widowControl w:val="0"/>
              <w:overflowPunct w:val="0"/>
              <w:autoSpaceDE w:val="0"/>
              <w:autoSpaceDN w:val="0"/>
              <w:adjustRightInd w:val="0"/>
              <w:spacing w:line="229" w:lineRule="auto"/>
              <w:jc w:val="both"/>
            </w:pPr>
            <w:r w:rsidRPr="008643B5">
              <w:t xml:space="preserve">Аварийно-спасательные и другие неотложные работы, проводимые в зонах чрезвычайных ситуаций. Организация и основное содержание аварийно-спасательных работ. Санитарная обработка людей после их пребывания в зонах заражения. </w:t>
            </w:r>
          </w:p>
          <w:p w:rsidR="000D4A5A" w:rsidRPr="008643B5" w:rsidRDefault="000D4A5A" w:rsidP="000D4A5A">
            <w:pPr>
              <w:widowControl w:val="0"/>
              <w:overflowPunct w:val="0"/>
              <w:autoSpaceDE w:val="0"/>
              <w:autoSpaceDN w:val="0"/>
              <w:adjustRightInd w:val="0"/>
              <w:spacing w:line="230" w:lineRule="auto"/>
              <w:jc w:val="both"/>
            </w:pPr>
            <w:r w:rsidRPr="008643B5">
              <w:t xml:space="preserve">Обучение населения защите от чрезвычайных ситуаций. 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 прогноз, мониторинг, оповещение, защита, эвакуация, аварийно-спасательные работы, обучение населения. Организация гражданской обороны в </w:t>
            </w:r>
            <w:r w:rsidRPr="008643B5">
              <w:lastRenderedPageBreak/>
              <w:t xml:space="preserve">образовательном учреждении, ее предназначение. </w:t>
            </w:r>
          </w:p>
          <w:p w:rsidR="000D4A5A" w:rsidRPr="008643B5" w:rsidRDefault="000D4A5A" w:rsidP="000D4A5A">
            <w:pPr>
              <w:widowControl w:val="0"/>
              <w:autoSpaceDE w:val="0"/>
              <w:autoSpaceDN w:val="0"/>
              <w:adjustRightInd w:val="0"/>
              <w:spacing w:line="3" w:lineRule="exact"/>
              <w:jc w:val="both"/>
            </w:pPr>
          </w:p>
          <w:p w:rsidR="000D4A5A" w:rsidRPr="008643B5" w:rsidRDefault="00991A85" w:rsidP="00991A85">
            <w:pPr>
              <w:widowControl w:val="0"/>
              <w:overflowPunct w:val="0"/>
              <w:autoSpaceDE w:val="0"/>
              <w:autoSpaceDN w:val="0"/>
              <w:adjustRightInd w:val="0"/>
              <w:spacing w:line="229" w:lineRule="auto"/>
              <w:jc w:val="both"/>
            </w:pPr>
            <w:r>
              <w:t>Особенности  экстремизма, терроризма  и  наркотизма   Российской  Федерации.  Основные  принципы  и направления  противодействия  экстремистской,  террористической деятельности  и  наркотизму.  Правила  безопасного  поведения  при  угрозе террористического акта, при захвате в качестве заложника. Меры безопасности населения, оказавшегося на территории военных действий.</w:t>
            </w:r>
          </w:p>
          <w:p w:rsidR="000D4A5A" w:rsidRPr="008643B5" w:rsidRDefault="000D4A5A" w:rsidP="000D4A5A">
            <w:pPr>
              <w:widowControl w:val="0"/>
              <w:overflowPunct w:val="0"/>
              <w:autoSpaceDE w:val="0"/>
              <w:autoSpaceDN w:val="0"/>
              <w:adjustRightInd w:val="0"/>
              <w:spacing w:line="230" w:lineRule="auto"/>
              <w:jc w:val="both"/>
              <w:rPr>
                <w:bCs/>
              </w:rPr>
            </w:pPr>
            <w:r w:rsidRPr="008643B5">
              <w:t xml:space="preserve">Государственные службы по охране здоровья и безопасности граждан. МЧС России — федеральный орган управления в области защиты населения от чрезвычайных ситуаций. Полиция Российской Федерации — система государственных органов исполнительной власти в области защиты здоровья, прав, свободы и собственности граждан от противоправных посягательств. Служба скорой медицинской помощи. Федеральная служба по надзору в сфере защиты прав потребителей и благополучия человека (Роспотребнадзор России). Другие государственные службы в области безопасности. Правовые основы организации защиты населения Российской Федерации от чрезвычайных ситуаций мирного времени. </w:t>
            </w:r>
            <w:r w:rsidRPr="00240EC7">
              <w:t xml:space="preserve"> </w:t>
            </w:r>
          </w:p>
        </w:tc>
        <w:tc>
          <w:tcPr>
            <w:tcW w:w="1010" w:type="dxa"/>
            <w:vMerge w:val="restart"/>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highlight w:val="green"/>
              </w:rPr>
            </w:pPr>
            <w:r w:rsidRPr="00E72CFE">
              <w:rPr>
                <w:b/>
                <w:bCs/>
              </w:rPr>
              <w:lastRenderedPageBreak/>
              <w:t>1</w:t>
            </w:r>
            <w:r w:rsidR="00145B2F">
              <w:rPr>
                <w:b/>
                <w:bCs/>
              </w:rPr>
              <w:t>6</w:t>
            </w:r>
          </w:p>
        </w:tc>
      </w:tr>
      <w:tr w:rsidR="000D4A5A" w:rsidRPr="008643B5" w:rsidTr="000D4A5A">
        <w:trPr>
          <w:trHeight w:val="555"/>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vMerge/>
          </w:tcPr>
          <w:p w:rsidR="000D4A5A" w:rsidRPr="008643B5" w:rsidRDefault="000D4A5A" w:rsidP="000D4A5A">
            <w:pPr>
              <w:ind w:firstLine="708"/>
              <w:jc w:val="both"/>
            </w:pPr>
          </w:p>
        </w:tc>
        <w:tc>
          <w:tcPr>
            <w:tcW w:w="1010" w:type="dxa"/>
            <w:vMerge/>
            <w:tcBorders>
              <w:bottom w:val="single" w:sz="4" w:space="0" w:color="auto"/>
            </w:tcBorders>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0D4A5A" w:rsidRPr="008643B5" w:rsidTr="000D4A5A">
        <w:trPr>
          <w:trHeight w:val="261"/>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Pr="00240EC7" w:rsidRDefault="000D4A5A" w:rsidP="000D4A5A">
            <w:pPr>
              <w:jc w:val="both"/>
              <w:rPr>
                <w:b/>
              </w:rPr>
            </w:pPr>
            <w:r w:rsidRPr="00240EC7">
              <w:rPr>
                <w:b/>
              </w:rPr>
              <w:t xml:space="preserve">Практические занятия </w:t>
            </w:r>
          </w:p>
          <w:p w:rsidR="000D4A5A" w:rsidRPr="00240EC7" w:rsidRDefault="000D4A5A" w:rsidP="000D4A5A">
            <w:pPr>
              <w:jc w:val="both"/>
            </w:pPr>
            <w:r w:rsidRPr="00240EC7">
              <w:t xml:space="preserve">Изучение и отработка моделей поведения в условиях вынужденной природной автономии. </w:t>
            </w:r>
          </w:p>
          <w:p w:rsidR="000D4A5A" w:rsidRDefault="000D4A5A" w:rsidP="000D4A5A">
            <w:pPr>
              <w:jc w:val="both"/>
            </w:pPr>
            <w:r w:rsidRPr="00240EC7">
              <w:t xml:space="preserve">Изучение и отработка моделей поведения в ЧС на транспорте. </w:t>
            </w:r>
          </w:p>
          <w:p w:rsidR="000D4A5A" w:rsidRPr="00240EC7" w:rsidRDefault="000D4A5A" w:rsidP="000D4A5A">
            <w:pPr>
              <w:jc w:val="both"/>
            </w:pPr>
            <w:r w:rsidRPr="00240EC7">
              <w:t xml:space="preserve">Изучение первичных средств пожаротушения. </w:t>
            </w:r>
          </w:p>
          <w:p w:rsidR="000D4A5A" w:rsidRPr="008643B5" w:rsidRDefault="000D4A5A" w:rsidP="000D4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240EC7">
              <w:t>Изучение и использование средств индивидуальной защиты от поражающих факторов в ЧС мирного и военного времени.</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281"/>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Default="000D4A5A" w:rsidP="000D4A5A">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Усвоение общих понятий чрезвычайных ситуаций, классификация чрезвычайных ситуаций природного и техногенного характера по основным признакам, характеристика особенностей ЧС различного происхождения.</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Выявление потенциально опасных ситуаций для сохранения жизни и здоровья человека, сохранения личного и общественного имущества при ЧС.</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Моделирование поведения населения при угрозе и возникновении ЧС.</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Освоение моделей поведения в разных ситуациях: как вести себя дома, на дорогах, в лесу, на водоемах, характеристика основных функций системы по предупреждению и ликвидации ЧС (РСЧС);</w:t>
            </w:r>
            <w:r>
              <w:rPr>
                <w:rFonts w:eastAsiaTheme="minorEastAsia"/>
              </w:rPr>
              <w:t xml:space="preserve"> </w:t>
            </w:r>
            <w:r w:rsidRPr="008643B5">
              <w:rPr>
                <w:rFonts w:eastAsiaTheme="minorEastAsia"/>
              </w:rPr>
              <w:t>объяснение основных правил эвакуации населения в условиях чрезвычайных ситуаций, оценка правильности выбора индивидуальных средств защиты при возникновении ЧС; раскрытие возможностей современных средств оповещения населения об опасностях, возникающих в чрезвычайных ситуациях военного и мирного</w:t>
            </w:r>
            <w:r>
              <w:rPr>
                <w:rFonts w:eastAsiaTheme="minorEastAsia"/>
              </w:rPr>
              <w:t xml:space="preserve"> </w:t>
            </w:r>
            <w:r w:rsidRPr="008643B5">
              <w:rPr>
                <w:rFonts w:eastAsiaTheme="minorEastAsia"/>
              </w:rPr>
              <w:t xml:space="preserve">времени; характеристика правил безопасного поведения при угрозе террористического акта, захвате в качестве </w:t>
            </w:r>
            <w:r w:rsidRPr="008643B5">
              <w:rPr>
                <w:rFonts w:eastAsiaTheme="minorEastAsia"/>
              </w:rPr>
              <w:lastRenderedPageBreak/>
              <w:t>заложника.</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Определение мер безопасности населения, оказавшегося на территории военных действий.</w:t>
            </w:r>
          </w:p>
          <w:p w:rsidR="000D4A5A" w:rsidRPr="008643B5" w:rsidRDefault="000D4A5A" w:rsidP="000D4A5A">
            <w:pPr>
              <w:widowControl w:val="0"/>
              <w:autoSpaceDE w:val="0"/>
              <w:autoSpaceDN w:val="0"/>
              <w:adjustRightInd w:val="0"/>
              <w:jc w:val="both"/>
              <w:rPr>
                <w:b/>
                <w:bCs/>
              </w:rPr>
            </w:pPr>
            <w:r w:rsidRPr="008643B5">
              <w:rPr>
                <w:rFonts w:eastAsiaTheme="minorEastAsia"/>
              </w:rPr>
              <w:t>Характеристика предназначения и основных функций полиции, службы скорой помощи, Федеральной службы по надзору в сфере защиты прав потребителей и благополучия человека и других</w:t>
            </w:r>
            <w:r>
              <w:rPr>
                <w:rFonts w:eastAsiaTheme="minorEastAsia"/>
              </w:rPr>
              <w:t xml:space="preserve"> </w:t>
            </w:r>
            <w:r w:rsidRPr="008643B5">
              <w:rPr>
                <w:rFonts w:eastAsiaTheme="minorEastAsia"/>
              </w:rPr>
              <w:t>государственных служб в области безопасности</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1437"/>
        </w:trPr>
        <w:tc>
          <w:tcPr>
            <w:tcW w:w="2640" w:type="dxa"/>
            <w:vMerge w:val="restart"/>
          </w:tcPr>
          <w:p w:rsidR="000D4A5A" w:rsidRPr="008643B5" w:rsidRDefault="000D4A5A" w:rsidP="006174DF">
            <w:pPr>
              <w:pStyle w:val="a8"/>
              <w:ind w:firstLine="72"/>
              <w:rPr>
                <w:b/>
              </w:rPr>
            </w:pPr>
            <w:r w:rsidRPr="008643B5">
              <w:rPr>
                <w:b/>
              </w:rPr>
              <w:lastRenderedPageBreak/>
              <w:t>Раздел 3.</w:t>
            </w:r>
          </w:p>
          <w:p w:rsidR="000D4A5A" w:rsidRPr="008643B5" w:rsidRDefault="00991A85" w:rsidP="006174DF">
            <w:pPr>
              <w:pStyle w:val="a8"/>
              <w:ind w:firstLine="72"/>
              <w:rPr>
                <w:bCs/>
              </w:rPr>
            </w:pPr>
            <w:r>
              <w:rPr>
                <w:b/>
              </w:rPr>
              <w:t>Основы обороны государства и воинская обязанность</w:t>
            </w:r>
          </w:p>
        </w:tc>
        <w:tc>
          <w:tcPr>
            <w:tcW w:w="9974"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8643B5">
              <w:rPr>
                <w:b/>
                <w:bCs/>
              </w:rPr>
              <w:t>Содержание учебного материала</w:t>
            </w:r>
          </w:p>
          <w:p w:rsidR="000D4A5A" w:rsidRPr="008643B5" w:rsidRDefault="000D4A5A" w:rsidP="006174DF">
            <w:pPr>
              <w:widowControl w:val="0"/>
              <w:tabs>
                <w:tab w:val="num" w:pos="747"/>
              </w:tabs>
              <w:overflowPunct w:val="0"/>
              <w:autoSpaceDE w:val="0"/>
              <w:autoSpaceDN w:val="0"/>
              <w:adjustRightInd w:val="0"/>
              <w:spacing w:line="230" w:lineRule="auto"/>
              <w:jc w:val="both"/>
            </w:pPr>
            <w:r w:rsidRPr="008643B5">
              <w:t xml:space="preserve">История создания Вооруженных Сил России. Организация вооруженных сил Московского государства в XIV—XV веках. Военная реформа Ивана Грозного в середине XVI века. Военная реформа Петра I, создание регулярной армии, ее особенности. Военные реформы в России во второй половине XIX века, создание массовой армии. Создание советских Вооруженных Сил, их структура и предназначение. Основные предпосылки проведения военной реформы Вооруженных Сил Российской Федерации на современном этапе. Функции и основные задачи современных Вооруженных сил Российской Федерации, их роль и место в системе обеспечения национальной безопасности. </w:t>
            </w:r>
          </w:p>
          <w:p w:rsidR="000D4A5A" w:rsidRPr="008643B5" w:rsidRDefault="000D4A5A" w:rsidP="006174DF">
            <w:pPr>
              <w:widowControl w:val="0"/>
              <w:autoSpaceDE w:val="0"/>
              <w:autoSpaceDN w:val="0"/>
              <w:adjustRightInd w:val="0"/>
              <w:spacing w:line="5"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Организационная структура Вооруженных Сил Российской Федерации. Виды Вооруженных Сил Российской Федерации, рода Вооруженных Сил Российской Федерации, рода войск. Сухопутные войска: история создания, предназначение, структура. Военно-воздушные силы: история создания, предназначение, структура. Военно-морской флот, история создания, предназначение, структура. Ракетные войска стратегического назначения: история создания, предназначение, структура. Войска воздушно-космической обороны: история создания, предназначение, структура. Воздушно-десантные войска: история создания, предназначение, структура. Другие войска: Пограничные войска Федеральной службы безопасности Российской Федерации, внутренние войска Министерства внутренних дел Российской Федерации, Железнодорожные войска Российской Федерации, войска гражданской обороны МЧС Росси. Их состав и предназначение. </w:t>
            </w:r>
          </w:p>
          <w:p w:rsidR="000D4A5A" w:rsidRPr="008643B5" w:rsidRDefault="000D4A5A" w:rsidP="006174DF">
            <w:pPr>
              <w:widowControl w:val="0"/>
              <w:autoSpaceDE w:val="0"/>
              <w:autoSpaceDN w:val="0"/>
              <w:adjustRightInd w:val="0"/>
              <w:spacing w:line="7"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Воинская обязанность. Основные понятия о воинской обязанности. Воинский учет. Организация воинского учета и его предназначение. Первоначальная постановка граждан на воинский учет. Обязанности граждан по воинскому учету. Организация медицинского освидетельствования граждан при первоначальной постановке на воинский учет. </w:t>
            </w:r>
          </w:p>
          <w:p w:rsidR="000D4A5A" w:rsidRPr="008643B5" w:rsidRDefault="000D4A5A" w:rsidP="006174DF">
            <w:pPr>
              <w:widowControl w:val="0"/>
              <w:autoSpaceDE w:val="0"/>
              <w:autoSpaceDN w:val="0"/>
              <w:adjustRightInd w:val="0"/>
              <w:spacing w:line="3"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Обязательная подготовка граждан к военной службе. Основное содержание обязательной подготовки гражданина к военной службе. Добровольная подготовка граждан </w:t>
            </w:r>
          </w:p>
          <w:p w:rsidR="000D4A5A" w:rsidRPr="008643B5" w:rsidRDefault="000D4A5A" w:rsidP="006174DF">
            <w:pPr>
              <w:widowControl w:val="0"/>
              <w:autoSpaceDE w:val="0"/>
              <w:autoSpaceDN w:val="0"/>
              <w:adjustRightInd w:val="0"/>
              <w:spacing w:line="3" w:lineRule="exact"/>
            </w:pPr>
          </w:p>
          <w:p w:rsidR="000D4A5A" w:rsidRPr="008643B5" w:rsidRDefault="000D4A5A" w:rsidP="006174DF">
            <w:pPr>
              <w:widowControl w:val="0"/>
              <w:numPr>
                <w:ilvl w:val="0"/>
                <w:numId w:val="19"/>
              </w:numPr>
              <w:tabs>
                <w:tab w:val="clear" w:pos="720"/>
                <w:tab w:val="num" w:pos="186"/>
              </w:tabs>
              <w:overflowPunct w:val="0"/>
              <w:autoSpaceDE w:val="0"/>
              <w:autoSpaceDN w:val="0"/>
              <w:adjustRightInd w:val="0"/>
              <w:spacing w:line="230" w:lineRule="auto"/>
              <w:ind w:left="0" w:firstLine="1"/>
              <w:jc w:val="both"/>
            </w:pPr>
            <w:r w:rsidRPr="008643B5">
              <w:t xml:space="preserve">военной службе. Основные направления добровольной подготовки граждан к военной службе: занятия военно-прикладными видами спорта; обучение по дополнительным образовательным программам, имеющее целью военную подготовку несовершеннолетних граждан в учреждениях начального профессионального и среднего профессионального </w:t>
            </w:r>
            <w:r w:rsidRPr="008643B5">
              <w:lastRenderedPageBreak/>
              <w:t xml:space="preserve">образования; обучение по программам подготовки офицеров запаса на военных кафедрах в образовательных учреждениях высшего профессионального образования. </w:t>
            </w:r>
          </w:p>
          <w:p w:rsidR="000D4A5A" w:rsidRDefault="000D4A5A" w:rsidP="006174DF">
            <w:pPr>
              <w:widowControl w:val="0"/>
              <w:overflowPunct w:val="0"/>
              <w:autoSpaceDE w:val="0"/>
              <w:autoSpaceDN w:val="0"/>
              <w:adjustRightInd w:val="0"/>
              <w:spacing w:line="229" w:lineRule="auto"/>
              <w:jc w:val="both"/>
            </w:pPr>
            <w:r w:rsidRPr="008643B5">
              <w:t xml:space="preserve">Призыв на военную службу. Общие, должностные и специальные обязанности военнослужащих. Размещение военнослужащих, распределение времени и повседневный порядок жизни воинской части. </w:t>
            </w:r>
          </w:p>
          <w:p w:rsidR="001B05EB" w:rsidRDefault="001B05EB" w:rsidP="001B05EB">
            <w:pPr>
              <w:widowControl w:val="0"/>
              <w:overflowPunct w:val="0"/>
              <w:autoSpaceDE w:val="0"/>
              <w:autoSpaceDN w:val="0"/>
              <w:adjustRightInd w:val="0"/>
              <w:spacing w:line="229" w:lineRule="auto"/>
              <w:jc w:val="both"/>
            </w:pPr>
            <w:r>
              <w:t xml:space="preserve">Военно-профессиональная деятельность:  порядок  подготовки  граждан  по  военно-учетным </w:t>
            </w:r>
          </w:p>
          <w:p w:rsidR="001B05EB" w:rsidRPr="008643B5" w:rsidRDefault="001B05EB" w:rsidP="001B05EB">
            <w:pPr>
              <w:widowControl w:val="0"/>
              <w:overflowPunct w:val="0"/>
              <w:autoSpaceDE w:val="0"/>
              <w:autoSpaceDN w:val="0"/>
              <w:adjustRightInd w:val="0"/>
              <w:spacing w:line="229" w:lineRule="auto"/>
              <w:jc w:val="both"/>
            </w:pPr>
            <w:r>
              <w:t>специальностям,  особенности  подготовки  офицеров  в  различных  учебных  ивоенно-учебных заведениях.</w:t>
            </w:r>
          </w:p>
          <w:p w:rsidR="000D4A5A" w:rsidRPr="008643B5" w:rsidRDefault="000D4A5A" w:rsidP="006174DF">
            <w:pPr>
              <w:widowControl w:val="0"/>
              <w:autoSpaceDE w:val="0"/>
              <w:autoSpaceDN w:val="0"/>
              <w:adjustRightInd w:val="0"/>
              <w:spacing w:line="4"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Прохождение военной службы по контракту. Основные условия прохождения военной службы по контракту. Требования, предъявляемые к гражданам, поступающим на военную службу по контракту. Сроки военной службы по контракту. Права и льготы, предоставляемые военнослужащим, проходящим военную службу по контракту.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Альтернативная гражданская служба. Основные условия прохождения альтернативной гражданской службы. Требования, предъявляемые к гражданам, для прохождения альтернативной гражданской службы. </w:t>
            </w:r>
          </w:p>
          <w:p w:rsidR="000D4A5A" w:rsidRPr="008643B5" w:rsidRDefault="000D4A5A" w:rsidP="006174DF">
            <w:pPr>
              <w:widowControl w:val="0"/>
              <w:autoSpaceDE w:val="0"/>
              <w:autoSpaceDN w:val="0"/>
              <w:adjustRightInd w:val="0"/>
              <w:spacing w:line="4"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Качества личности военнослужащего как защитника Отечества: любовь к Родине, высокая воинская дисциплина, верность воинскому долгу и военной присяге, готовность в любую минуту встать на защиту свободы, независимости конституционного строя в России, народа и Отечества. Военнослужащий — специалист, в совершенстве владеющий оружием и военной техникой. Требования воинской деятельности, предъявляемые к моральным, индивидуально-психологическим и профессиональным качествам гражданина. Виды воинской деятельности и их особенности. Особенности воинской деятельности в различных видах Вооруженных Сил и родах войск. Требования к психическим и морально-этическим качествам призывника. Основные понятия о психологической совместимости членов воинского коллектива (экипажа, боевого расчета). Военнослужащий — подчиненный, строго соблюдающий Конституцию РФ и законодательство Российской Федерации, выполняющий требования воинских уставов, приказы командиров и начальников. </w:t>
            </w:r>
          </w:p>
          <w:p w:rsidR="000D4A5A" w:rsidRPr="008643B5" w:rsidRDefault="000D4A5A" w:rsidP="006174DF">
            <w:pPr>
              <w:widowControl w:val="0"/>
              <w:autoSpaceDE w:val="0"/>
              <w:autoSpaceDN w:val="0"/>
              <w:adjustRightInd w:val="0"/>
              <w:spacing w:line="8" w:lineRule="exact"/>
            </w:pPr>
          </w:p>
          <w:p w:rsidR="000D4A5A" w:rsidRDefault="000D4A5A" w:rsidP="006174DF">
            <w:pPr>
              <w:widowControl w:val="0"/>
              <w:overflowPunct w:val="0"/>
              <w:autoSpaceDE w:val="0"/>
              <w:autoSpaceDN w:val="0"/>
              <w:adjustRightInd w:val="0"/>
              <w:spacing w:line="230" w:lineRule="auto"/>
              <w:jc w:val="both"/>
            </w:pPr>
            <w:r w:rsidRPr="008643B5">
              <w:t xml:space="preserve">Воинская дисциплина и ответственность. Единоначалие — принцип строительства Вооруженных Сил Российской Федерации. Общие права и обязанности военнослужащих. Воинская дисциплина, ее сущность и значение. Виды ответственности, установленной для военнослужащих (дисциплинарная, административная, гражданско-правовая, материальная, уголовная). Дисциплинарные взыскания, налагаемые на солдат и матросов, проходящих военную службу по призыву. Уголовная ответственность за преступления против военной службы (неисполнение приказа, нарушение уставных правил взаимоотношений между военнослужащими, самовольное оставление части и др.). Соблюдение норм международного </w:t>
            </w:r>
            <w:r w:rsidRPr="008643B5">
              <w:lastRenderedPageBreak/>
              <w:t xml:space="preserve">гуманитарного права. </w:t>
            </w:r>
          </w:p>
          <w:p w:rsidR="001B05EB" w:rsidRPr="008643B5" w:rsidRDefault="001B05EB" w:rsidP="001B05EB">
            <w:pPr>
              <w:widowControl w:val="0"/>
              <w:overflowPunct w:val="0"/>
              <w:autoSpaceDE w:val="0"/>
              <w:autoSpaceDN w:val="0"/>
              <w:adjustRightInd w:val="0"/>
              <w:spacing w:line="230" w:lineRule="auto"/>
              <w:jc w:val="both"/>
            </w:pPr>
            <w:r>
              <w:t>Элементы  начальной  военной  подготовки: назначение  Строевого  устава  ВС  РФ,  назначение,  боевые  свойства  и  общее устройство  автомата  Калашникова,  меры  безопасности  при  обращении  с автоматом  Калашникова  и  патронами  в  повседневной  жизнедеятельности  и при проведении стрельб.</w:t>
            </w:r>
          </w:p>
          <w:p w:rsidR="000D4A5A" w:rsidRPr="008643B5" w:rsidRDefault="000D4A5A" w:rsidP="006174DF">
            <w:pPr>
              <w:widowControl w:val="0"/>
              <w:autoSpaceDE w:val="0"/>
              <w:autoSpaceDN w:val="0"/>
              <w:adjustRightInd w:val="0"/>
              <w:spacing w:line="5"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Как стать офицером Российской армии. Основные виды военных образовательных учреждений профессионального образования. Правила приема граждан в военные образовательные учреждения профессионального образования. Организация подготовки офицерских кадров для Вооруженных Сил Российской Федерации.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Боевые традиции Вооруженных Сил России. Патриотизм и верность воинскому долгу — основные качества защитника Отечества. Воинский долг — обязанность по вооруженной защите Отечества. Дни воинской славы России — дни славных побед. Основные формы увековечения памяти российских воинов, отличившихся в сражениях, связанных с днями воинской славы России. Дружба, войсковое товарищество — основа боевой готовности частей и подразделений. Особенности воинского коллектива, значение войскового товарищества в боевых условиях и повседневной жизни частей и подразделений. Войсковое товарищество — боевая традиция Российской армии и флота. </w:t>
            </w:r>
          </w:p>
          <w:p w:rsidR="000D4A5A" w:rsidRPr="008643B5" w:rsidRDefault="000D4A5A" w:rsidP="006174DF">
            <w:pPr>
              <w:widowControl w:val="0"/>
              <w:autoSpaceDE w:val="0"/>
              <w:autoSpaceDN w:val="0"/>
              <w:adjustRightInd w:val="0"/>
              <w:spacing w:line="5"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Ритуалы Вооруженных Сил Российской Федерации. Ритуал приведения к военной присяге. Ритуал вручения боевого знамени воинской части. Вручение личному составу вооружения и военной техники. Проводы военнослужащих, уволенных в запас или отставку. Символы воинской чести. Боевое знамя воинской части — символ воинской чести, доблести и славы. Ордена — почетные награды за воинские отличия </w:t>
            </w:r>
          </w:p>
          <w:p w:rsidR="000D4A5A" w:rsidRPr="008643B5" w:rsidRDefault="000D4A5A" w:rsidP="00F21F11">
            <w:pPr>
              <w:widowControl w:val="0"/>
              <w:numPr>
                <w:ilvl w:val="0"/>
                <w:numId w:val="21"/>
              </w:numPr>
              <w:tabs>
                <w:tab w:val="clear" w:pos="720"/>
                <w:tab w:val="num" w:pos="200"/>
              </w:tabs>
              <w:overflowPunct w:val="0"/>
              <w:autoSpaceDE w:val="0"/>
              <w:autoSpaceDN w:val="0"/>
              <w:adjustRightInd w:val="0"/>
              <w:spacing w:line="231" w:lineRule="auto"/>
              <w:ind w:left="200" w:hanging="199"/>
              <w:jc w:val="both"/>
              <w:rPr>
                <w:bCs/>
              </w:rPr>
            </w:pPr>
            <w:r w:rsidRPr="008643B5">
              <w:t xml:space="preserve">заслуги в бою и военной службе. </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E72CFE">
              <w:rPr>
                <w:b/>
                <w:bCs/>
              </w:rPr>
              <w:lastRenderedPageBreak/>
              <w:t>18</w:t>
            </w:r>
          </w:p>
        </w:tc>
      </w:tr>
      <w:tr w:rsidR="000D4A5A" w:rsidRPr="008643B5" w:rsidTr="000D4A5A">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Pr="00240EC7" w:rsidRDefault="000D4A5A" w:rsidP="000D4A5A">
            <w:pPr>
              <w:jc w:val="both"/>
              <w:rPr>
                <w:b/>
              </w:rPr>
            </w:pPr>
            <w:r w:rsidRPr="00240EC7">
              <w:rPr>
                <w:b/>
              </w:rPr>
              <w:t xml:space="preserve">Практические занятия </w:t>
            </w:r>
          </w:p>
          <w:p w:rsidR="000D4A5A" w:rsidRPr="00240EC7" w:rsidRDefault="000D4A5A" w:rsidP="000D4A5A">
            <w:pPr>
              <w:jc w:val="both"/>
            </w:pPr>
            <w:r w:rsidRPr="00240EC7">
              <w:t>Изучение способов бесконфликтного общения и саморегуляции.</w:t>
            </w:r>
          </w:p>
          <w:p w:rsidR="000D4A5A" w:rsidRPr="008643B5" w:rsidRDefault="000D4A5A" w:rsidP="000D4A5A">
            <w:pPr>
              <w:jc w:val="both"/>
              <w:rPr>
                <w:b/>
                <w:bCs/>
              </w:rPr>
            </w:pPr>
            <w:r w:rsidRPr="00240EC7">
              <w:t>Особенности службы в армии, изучение и освоение методик проведения строевой подготовки.</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Default="000D4A5A" w:rsidP="000D4A5A">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Различение основных понятий военной и национальной безопасности, освоение функций и основные задачи современных Вооруженных сил Российской Федерации, характеристика</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 xml:space="preserve">основных этапов создания Вооруженных Сил России. Анализ основных этапов проведения военной реформы Вооруженных Сил Российской </w:t>
            </w:r>
            <w:r>
              <w:rPr>
                <w:rFonts w:eastAsiaTheme="minorEastAsia"/>
              </w:rPr>
              <w:t xml:space="preserve">Федерации на современном этапе, </w:t>
            </w:r>
            <w:r w:rsidRPr="008643B5">
              <w:rPr>
                <w:rFonts w:eastAsiaTheme="minorEastAsia"/>
              </w:rPr>
              <w:t>определение организационной структуры, видов и родов Вооруженных Сил Российской Федерации; формулирование общих, должностных и специальных обязанностей военнослужащих.</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lastRenderedPageBreak/>
              <w:t>Характеристика распределения времени и повседневного порядка жизни воинской части, сопоставление порядка и условий прохождения военной службы по призыву и по контракту; анализ</w:t>
            </w:r>
            <w:r>
              <w:rPr>
                <w:rFonts w:eastAsiaTheme="minorEastAsia"/>
              </w:rPr>
              <w:t xml:space="preserve"> </w:t>
            </w:r>
            <w:r w:rsidRPr="008643B5">
              <w:rPr>
                <w:rFonts w:eastAsiaTheme="minorEastAsia"/>
              </w:rPr>
              <w:t>условий прохождения альтернативной гражданской службы. Анализ качеств личности военнослужащего как защитника Отечества.</w:t>
            </w:r>
          </w:p>
          <w:p w:rsidR="000D4A5A" w:rsidRPr="008643B5" w:rsidRDefault="000D4A5A" w:rsidP="000D4A5A">
            <w:pPr>
              <w:widowControl w:val="0"/>
              <w:autoSpaceDE w:val="0"/>
              <w:autoSpaceDN w:val="0"/>
              <w:adjustRightInd w:val="0"/>
              <w:jc w:val="both"/>
              <w:rPr>
                <w:b/>
                <w:bCs/>
              </w:rPr>
            </w:pPr>
            <w:r w:rsidRPr="008643B5">
              <w:rPr>
                <w:rFonts w:eastAsiaTheme="minorEastAsia"/>
              </w:rPr>
              <w:t>Характеристика требований воинской деятельности, предъявляемых к моральным, индивидуально психологическим и профессиональным качествам гражданина; характеристика понятий «воинская дисциплина» и «ответственность»; освоение</w:t>
            </w:r>
            <w:r>
              <w:rPr>
                <w:rFonts w:eastAsiaTheme="minorEastAsia"/>
              </w:rPr>
              <w:t xml:space="preserve"> </w:t>
            </w:r>
            <w:r w:rsidRPr="008643B5">
              <w:rPr>
                <w:rFonts w:eastAsiaTheme="minorEastAsia"/>
              </w:rPr>
              <w:t>основ строевой подготовки. Определение боевых традиций Вооруженных Сил России, объяснение основных понятий о ритуалах Вооруженных Сил Российской Федерации и символах воинской чести</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495"/>
        </w:trPr>
        <w:tc>
          <w:tcPr>
            <w:tcW w:w="2640" w:type="dxa"/>
            <w:vMerge w:val="restart"/>
          </w:tcPr>
          <w:p w:rsidR="000D4A5A" w:rsidRPr="008643B5" w:rsidRDefault="000D4A5A" w:rsidP="006174DF">
            <w:pPr>
              <w:pStyle w:val="a8"/>
              <w:ind w:firstLine="72"/>
              <w:rPr>
                <w:b/>
              </w:rPr>
            </w:pPr>
            <w:r w:rsidRPr="008643B5">
              <w:rPr>
                <w:b/>
              </w:rPr>
              <w:lastRenderedPageBreak/>
              <w:t>Раздел 4.</w:t>
            </w:r>
          </w:p>
          <w:p w:rsidR="000D4A5A" w:rsidRPr="008643B5" w:rsidRDefault="000D4A5A" w:rsidP="006174DF">
            <w:pPr>
              <w:pStyle w:val="a8"/>
              <w:ind w:firstLine="72"/>
              <w:rPr>
                <w:b/>
              </w:rPr>
            </w:pPr>
            <w:r w:rsidRPr="008643B5">
              <w:rPr>
                <w:b/>
              </w:rPr>
              <w:t xml:space="preserve">Основы медицинских знаний </w:t>
            </w:r>
          </w:p>
          <w:p w:rsidR="000D4A5A" w:rsidRPr="008643B5" w:rsidRDefault="000D4A5A" w:rsidP="006174DF">
            <w:pPr>
              <w:pStyle w:val="a8"/>
              <w:ind w:firstLine="72"/>
            </w:pPr>
          </w:p>
        </w:tc>
        <w:tc>
          <w:tcPr>
            <w:tcW w:w="9974"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8643B5">
              <w:rPr>
                <w:b/>
                <w:bCs/>
              </w:rPr>
              <w:t>Содержание учебного материала</w:t>
            </w:r>
          </w:p>
          <w:p w:rsidR="000D4A5A" w:rsidRPr="008643B5" w:rsidRDefault="000D4A5A" w:rsidP="006174DF">
            <w:pPr>
              <w:widowControl w:val="0"/>
              <w:overflowPunct w:val="0"/>
              <w:autoSpaceDE w:val="0"/>
              <w:autoSpaceDN w:val="0"/>
              <w:adjustRightInd w:val="0"/>
              <w:spacing w:line="229" w:lineRule="auto"/>
              <w:jc w:val="both"/>
            </w:pPr>
            <w:r w:rsidRPr="008643B5">
              <w:t xml:space="preserve">Понятие первой помощи. Перечень состояний, при которых оказывается первая помощь. Признаки жизни. Общие правила оказания первой помощи. Федеральный закон «Об основах охраны здоровья граждан Российской Федерации». </w:t>
            </w:r>
          </w:p>
          <w:p w:rsidR="000D4A5A" w:rsidRPr="008643B5" w:rsidRDefault="000D4A5A" w:rsidP="006174DF">
            <w:pPr>
              <w:widowControl w:val="0"/>
              <w:overflowPunct w:val="0"/>
              <w:autoSpaceDE w:val="0"/>
              <w:autoSpaceDN w:val="0"/>
              <w:adjustRightInd w:val="0"/>
              <w:spacing w:line="230" w:lineRule="auto"/>
              <w:jc w:val="both"/>
            </w:pPr>
            <w:r w:rsidRPr="008643B5">
              <w:t xml:space="preserve">Понятие травм и их виды. Правила первой помощи при ранениях. Правила наложения повязок различных типов. Первая помощь при травмах различных областей тела. Первая помощь при проникающих ранениях грудной и брюшной полости, черепа. Первая помощь при сотрясениях и ушибах головного мозга. Первая помощь при переломах. Первая помощь при электротравмах и повреждении молнией. </w:t>
            </w:r>
          </w:p>
          <w:p w:rsidR="000D4A5A" w:rsidRPr="008643B5" w:rsidRDefault="000D4A5A" w:rsidP="006174DF">
            <w:pPr>
              <w:widowControl w:val="0"/>
              <w:autoSpaceDE w:val="0"/>
              <w:autoSpaceDN w:val="0"/>
              <w:adjustRightInd w:val="0"/>
              <w:spacing w:line="3"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Первая помощь при синдроме длительного сдавливания. Понятие травматического токсикоза. Местные и общие признаки травматического токсикоза. Основные периоды развития травматического токсикоза. </w:t>
            </w:r>
          </w:p>
          <w:p w:rsidR="000D4A5A" w:rsidRPr="008643B5" w:rsidRDefault="000D4A5A" w:rsidP="006174DF">
            <w:pPr>
              <w:widowControl w:val="0"/>
              <w:autoSpaceDE w:val="0"/>
              <w:autoSpaceDN w:val="0"/>
              <w:adjustRightInd w:val="0"/>
              <w:spacing w:line="4" w:lineRule="exact"/>
            </w:pPr>
          </w:p>
          <w:p w:rsidR="000D4A5A" w:rsidRPr="008643B5" w:rsidRDefault="000D4A5A" w:rsidP="006174DF">
            <w:pPr>
              <w:widowControl w:val="0"/>
              <w:overflowPunct w:val="0"/>
              <w:autoSpaceDE w:val="0"/>
              <w:autoSpaceDN w:val="0"/>
              <w:adjustRightInd w:val="0"/>
              <w:jc w:val="both"/>
            </w:pPr>
            <w:r w:rsidRPr="008643B5">
              <w:t xml:space="preserve">Понятие и виды кровотечений. Первая помощь при наружных кровотечениях. Первая помощь при капиллярном кровотечении. Первая помощь при артериальном кровотечении. Правила наложения жгута и закрутки. Первая помощь при венозном кровотечении. Смешанное кровотечение. Основные признаки внутреннего кровотечения. </w:t>
            </w:r>
          </w:p>
          <w:p w:rsidR="000D4A5A" w:rsidRPr="008643B5" w:rsidRDefault="000D4A5A" w:rsidP="006174DF">
            <w:pPr>
              <w:widowControl w:val="0"/>
              <w:overflowPunct w:val="0"/>
              <w:autoSpaceDE w:val="0"/>
              <w:autoSpaceDN w:val="0"/>
              <w:adjustRightInd w:val="0"/>
              <w:spacing w:line="230" w:lineRule="auto"/>
              <w:jc w:val="both"/>
            </w:pPr>
            <w:r w:rsidRPr="008643B5">
              <w:t xml:space="preserve">Первая помощь при ожогах. Понятие, основные виды и степени ожогов. Первая помощь при термических ожогах. Первая помощь при химических ожогах. Первая помощь при воздействии высоких температур. Последствия воздействия высоких температур на организм человека. Основные признаки теплового удара. Предупреждение развития перегревов. Воздействие ультрафиолетовых лучей на человека. </w:t>
            </w:r>
          </w:p>
          <w:p w:rsidR="000D4A5A" w:rsidRPr="008643B5" w:rsidRDefault="000D4A5A" w:rsidP="006174DF">
            <w:pPr>
              <w:widowControl w:val="0"/>
              <w:autoSpaceDE w:val="0"/>
              <w:autoSpaceDN w:val="0"/>
              <w:adjustRightInd w:val="0"/>
              <w:spacing w:line="3"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Первая помощь при воздействии низких температур. Последствия воздействия низких температур на организм человека. Основные степени отморожений. </w:t>
            </w:r>
          </w:p>
          <w:p w:rsidR="000D4A5A" w:rsidRPr="008643B5" w:rsidRDefault="000D4A5A" w:rsidP="006174DF">
            <w:pPr>
              <w:widowControl w:val="0"/>
              <w:autoSpaceDE w:val="0"/>
              <w:autoSpaceDN w:val="0"/>
              <w:adjustRightInd w:val="0"/>
              <w:spacing w:line="3"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Первая помощь при попадании инородных тел в верхние дыхательные пути. Основные </w:t>
            </w:r>
            <w:r w:rsidRPr="008643B5">
              <w:lastRenderedPageBreak/>
              <w:t xml:space="preserve">приемы удаления инородных тел из верхних дыхательных путей. </w:t>
            </w:r>
          </w:p>
          <w:p w:rsidR="000D4A5A" w:rsidRPr="008643B5" w:rsidRDefault="000D4A5A" w:rsidP="006174DF">
            <w:pPr>
              <w:widowControl w:val="0"/>
              <w:overflowPunct w:val="0"/>
              <w:autoSpaceDE w:val="0"/>
              <w:autoSpaceDN w:val="0"/>
              <w:adjustRightInd w:val="0"/>
              <w:spacing w:line="230" w:lineRule="auto"/>
              <w:jc w:val="both"/>
            </w:pPr>
            <w:r w:rsidRPr="008643B5">
              <w:t xml:space="preserve">Первая помощь при отравлениях. Острое и хроническое отравление.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Первая помощь при отсутствии сознания. Признаки обморока. Первая помощь при отсутствии кровообращения (остановке сердца). Основные причины остановки сердца. Признаки расстройства кровообращения и клинической смерти. Правила проведения непрямого (наружного) массажа сердца и искусственного дыхания.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Основные инфекционные болезни, их классификация и профилактика. Пути передачи возбудителей инфекционных болезней. Индивидуальная и общественная профилактика инфекционных заболеваний. Инфекции, передаваемые половым путем,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numPr>
                <w:ilvl w:val="0"/>
                <w:numId w:val="23"/>
              </w:numPr>
              <w:tabs>
                <w:tab w:val="clear" w:pos="720"/>
                <w:tab w:val="num" w:pos="200"/>
              </w:tabs>
              <w:overflowPunct w:val="0"/>
              <w:autoSpaceDE w:val="0"/>
              <w:autoSpaceDN w:val="0"/>
              <w:adjustRightInd w:val="0"/>
              <w:spacing w:line="230" w:lineRule="auto"/>
              <w:ind w:left="200" w:hanging="199"/>
              <w:jc w:val="both"/>
            </w:pPr>
            <w:r w:rsidRPr="008643B5">
              <w:t xml:space="preserve">их профилактика. Ранние половые связи и их последствия для здоровья.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Здоровье родителей и здоровье будущего ребенка. Основные средства планирования семьи. Факторы, влияющие на здоровье ребенка. Беременность и гигиена беременности. Признаки и сроки беременности. Понятие патронажа, виды патронажей. Особенности питания и образа жизни беременной женщины. </w:t>
            </w:r>
          </w:p>
          <w:p w:rsidR="000D4A5A" w:rsidRPr="008643B5" w:rsidRDefault="000D4A5A" w:rsidP="006174DF">
            <w:pPr>
              <w:widowControl w:val="0"/>
              <w:autoSpaceDE w:val="0"/>
              <w:autoSpaceDN w:val="0"/>
              <w:adjustRightInd w:val="0"/>
              <w:spacing w:line="2" w:lineRule="exact"/>
            </w:pPr>
          </w:p>
          <w:p w:rsidR="000D4A5A" w:rsidRPr="008643B5" w:rsidRDefault="000D4A5A" w:rsidP="00F21F11">
            <w:pPr>
              <w:widowControl w:val="0"/>
              <w:overflowPunct w:val="0"/>
              <w:autoSpaceDE w:val="0"/>
              <w:autoSpaceDN w:val="0"/>
              <w:adjustRightInd w:val="0"/>
              <w:spacing w:line="229" w:lineRule="auto"/>
              <w:jc w:val="both"/>
              <w:rPr>
                <w:bCs/>
              </w:rPr>
            </w:pPr>
            <w:r w:rsidRPr="008643B5">
              <w:t xml:space="preserve">Основы ухода за младенцем. Физиологические особенности развития новорожденных детей. Основные мероприятия по уходу за младенцами. Формирование основ здорового образа жизни. Духовность и здоровье семьи. </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E72CFE">
              <w:rPr>
                <w:b/>
                <w:bCs/>
              </w:rPr>
              <w:lastRenderedPageBreak/>
              <w:t>18</w:t>
            </w:r>
          </w:p>
        </w:tc>
      </w:tr>
      <w:tr w:rsidR="000D4A5A" w:rsidRPr="008643B5" w:rsidTr="000D4A5A">
        <w:trPr>
          <w:trHeight w:val="243"/>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Pr="00240EC7" w:rsidRDefault="000D4A5A" w:rsidP="000D4A5A">
            <w:pPr>
              <w:jc w:val="both"/>
              <w:rPr>
                <w:b/>
              </w:rPr>
            </w:pPr>
            <w:r w:rsidRPr="00240EC7">
              <w:rPr>
                <w:b/>
              </w:rPr>
              <w:t xml:space="preserve">Практические занятия </w:t>
            </w:r>
          </w:p>
          <w:p w:rsidR="000D4A5A" w:rsidRPr="00240EC7" w:rsidRDefault="000D4A5A" w:rsidP="000D4A5A">
            <w:pPr>
              <w:jc w:val="both"/>
            </w:pPr>
            <w:r w:rsidRPr="00240EC7">
              <w:t xml:space="preserve">Изучение и освоение основных приемов оказания первой помощи при кровотечениях. </w:t>
            </w:r>
          </w:p>
          <w:p w:rsidR="000D4A5A" w:rsidRPr="008643B5" w:rsidRDefault="000D4A5A" w:rsidP="000D4A5A">
            <w:pPr>
              <w:jc w:val="both"/>
              <w:rPr>
                <w:b/>
                <w:bCs/>
              </w:rPr>
            </w:pPr>
            <w:r w:rsidRPr="00240EC7">
              <w:t xml:space="preserve">Изучение и освоение основных способов искусственного дыхания. </w:t>
            </w:r>
          </w:p>
        </w:tc>
        <w:tc>
          <w:tcPr>
            <w:tcW w:w="1010" w:type="dxa"/>
            <w:shd w:val="clear" w:color="auto" w:fill="FFFFFF"/>
          </w:tcPr>
          <w:p w:rsidR="000D4A5A" w:rsidRPr="00E72CFE" w:rsidRDefault="000D4A5A" w:rsidP="006174DF">
            <w:pPr>
              <w:tabs>
                <w:tab w:val="left" w:pos="300"/>
                <w:tab w:val="center" w:pos="4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289"/>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Default="000D4A5A" w:rsidP="000D4A5A">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Освоение основных понятий о состояниях, при которых оказывается первая помощь; моделирование ситуаций по оказанию первой помощи при несчастных случаях. Характеристика основных признаков жизни. Освоение алгоритма идентификации основных видов кровотечений, идентификация основных признаков теплового удара.</w:t>
            </w:r>
          </w:p>
          <w:p w:rsidR="000D4A5A" w:rsidRPr="000D4A5A" w:rsidRDefault="000D4A5A" w:rsidP="000D4A5A">
            <w:pPr>
              <w:widowControl w:val="0"/>
              <w:autoSpaceDE w:val="0"/>
              <w:autoSpaceDN w:val="0"/>
              <w:adjustRightInd w:val="0"/>
              <w:jc w:val="both"/>
              <w:rPr>
                <w:rFonts w:eastAsiaTheme="minorEastAsia"/>
              </w:rPr>
            </w:pPr>
            <w:r w:rsidRPr="008643B5">
              <w:rPr>
                <w:rFonts w:eastAsiaTheme="minorEastAsia"/>
              </w:rPr>
              <w:t>Определение основных средств планирования семьи.Определение особенностей образа жизни и рациона питания беременной женщины</w:t>
            </w:r>
          </w:p>
        </w:tc>
        <w:tc>
          <w:tcPr>
            <w:tcW w:w="1010" w:type="dxa"/>
            <w:shd w:val="clear" w:color="auto" w:fill="FFFFFF"/>
          </w:tcPr>
          <w:p w:rsidR="000D4A5A" w:rsidRPr="00E72CFE" w:rsidRDefault="000D4A5A" w:rsidP="006174DF">
            <w:pPr>
              <w:tabs>
                <w:tab w:val="left" w:pos="300"/>
                <w:tab w:val="center" w:pos="4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300"/>
        </w:trPr>
        <w:tc>
          <w:tcPr>
            <w:tcW w:w="2640" w:type="dxa"/>
          </w:tcPr>
          <w:p w:rsidR="000D4A5A" w:rsidRPr="00E72CFE" w:rsidRDefault="000D4A5A" w:rsidP="0002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E72CFE">
              <w:rPr>
                <w:b/>
                <w:bCs/>
              </w:rPr>
              <w:t>Итого</w:t>
            </w:r>
          </w:p>
        </w:tc>
        <w:tc>
          <w:tcPr>
            <w:tcW w:w="9974" w:type="dxa"/>
          </w:tcPr>
          <w:p w:rsidR="000D4A5A" w:rsidRPr="00E72CFE" w:rsidRDefault="000D4A5A" w:rsidP="0002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E72CFE">
              <w:rPr>
                <w:b/>
                <w:bCs/>
              </w:rPr>
              <w:t xml:space="preserve">Аудиторных занятий </w:t>
            </w:r>
          </w:p>
        </w:tc>
        <w:tc>
          <w:tcPr>
            <w:tcW w:w="1010" w:type="dxa"/>
            <w:shd w:val="clear" w:color="auto" w:fill="FFFFFF"/>
          </w:tcPr>
          <w:p w:rsidR="000D4A5A" w:rsidRPr="001352A0" w:rsidRDefault="000D4A5A" w:rsidP="0002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72</w:t>
            </w:r>
          </w:p>
        </w:tc>
      </w:tr>
      <w:tr w:rsidR="000D4A5A" w:rsidRPr="008643B5" w:rsidTr="000D4A5A">
        <w:trPr>
          <w:trHeight w:val="290"/>
        </w:trPr>
        <w:tc>
          <w:tcPr>
            <w:tcW w:w="2640" w:type="dxa"/>
          </w:tcPr>
          <w:p w:rsidR="000D4A5A" w:rsidRPr="001352A0" w:rsidRDefault="000D4A5A" w:rsidP="00026F0A">
            <w:pPr>
              <w:pStyle w:val="a7"/>
              <w:spacing w:line="240" w:lineRule="auto"/>
              <w:jc w:val="both"/>
              <w:rPr>
                <w:szCs w:val="24"/>
              </w:rPr>
            </w:pPr>
          </w:p>
        </w:tc>
        <w:tc>
          <w:tcPr>
            <w:tcW w:w="9974" w:type="dxa"/>
          </w:tcPr>
          <w:p w:rsidR="000D4A5A" w:rsidRPr="001352A0" w:rsidRDefault="000D4A5A" w:rsidP="0002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352A0">
              <w:rPr>
                <w:b/>
                <w:bCs/>
              </w:rPr>
              <w:t>Всего:</w:t>
            </w:r>
          </w:p>
        </w:tc>
        <w:tc>
          <w:tcPr>
            <w:tcW w:w="1010" w:type="dxa"/>
            <w:shd w:val="clear" w:color="auto" w:fill="FFFFFF"/>
          </w:tcPr>
          <w:p w:rsidR="000D4A5A" w:rsidRPr="001352A0" w:rsidRDefault="000D4A5A" w:rsidP="0002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108</w:t>
            </w:r>
          </w:p>
        </w:tc>
      </w:tr>
    </w:tbl>
    <w:p w:rsidR="00BB6C64" w:rsidRPr="008643B5" w:rsidRDefault="00BB6C64" w:rsidP="00BB6C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2B3784" w:rsidRPr="008643B5" w:rsidRDefault="002B3784" w:rsidP="00D87C0C"/>
    <w:p w:rsidR="00580B41" w:rsidRDefault="00580B41" w:rsidP="00B35886">
      <w:pPr>
        <w:widowControl w:val="0"/>
        <w:overflowPunct w:val="0"/>
        <w:autoSpaceDE w:val="0"/>
        <w:autoSpaceDN w:val="0"/>
        <w:adjustRightInd w:val="0"/>
        <w:spacing w:line="239" w:lineRule="auto"/>
        <w:ind w:left="2700" w:right="1720" w:hanging="965"/>
        <w:rPr>
          <w:b/>
        </w:rPr>
      </w:pPr>
    </w:p>
    <w:p w:rsidR="00580B41" w:rsidRDefault="00580B41" w:rsidP="00B35886">
      <w:pPr>
        <w:widowControl w:val="0"/>
        <w:overflowPunct w:val="0"/>
        <w:autoSpaceDE w:val="0"/>
        <w:autoSpaceDN w:val="0"/>
        <w:adjustRightInd w:val="0"/>
        <w:spacing w:line="239" w:lineRule="auto"/>
        <w:ind w:left="2700" w:right="1720" w:hanging="965"/>
        <w:rPr>
          <w:b/>
        </w:rPr>
      </w:pPr>
    </w:p>
    <w:p w:rsidR="00580B41" w:rsidRDefault="00580B41" w:rsidP="00B35886">
      <w:pPr>
        <w:widowControl w:val="0"/>
        <w:overflowPunct w:val="0"/>
        <w:autoSpaceDE w:val="0"/>
        <w:autoSpaceDN w:val="0"/>
        <w:adjustRightInd w:val="0"/>
        <w:spacing w:line="239" w:lineRule="auto"/>
        <w:ind w:left="2700" w:right="1720" w:hanging="965"/>
        <w:rPr>
          <w:b/>
        </w:rPr>
      </w:pPr>
    </w:p>
    <w:p w:rsidR="00B35886" w:rsidRPr="008643B5" w:rsidRDefault="00B35886" w:rsidP="00B35886">
      <w:pPr>
        <w:widowControl w:val="0"/>
        <w:overflowPunct w:val="0"/>
        <w:autoSpaceDE w:val="0"/>
        <w:autoSpaceDN w:val="0"/>
        <w:adjustRightInd w:val="0"/>
        <w:spacing w:line="239" w:lineRule="auto"/>
        <w:ind w:left="2700" w:right="1720" w:hanging="965"/>
        <w:rPr>
          <w:b/>
        </w:rPr>
      </w:pPr>
      <w:r w:rsidRPr="008643B5">
        <w:rPr>
          <w:b/>
        </w:rPr>
        <w:lastRenderedPageBreak/>
        <w:t>Примерные темы рефератов (докладов), индивидуальных проектов</w:t>
      </w:r>
    </w:p>
    <w:p w:rsidR="00B35886" w:rsidRPr="008643B5" w:rsidRDefault="00B35886" w:rsidP="00B35886">
      <w:pPr>
        <w:widowControl w:val="0"/>
        <w:autoSpaceDE w:val="0"/>
        <w:autoSpaceDN w:val="0"/>
        <w:adjustRightInd w:val="0"/>
        <w:spacing w:line="213" w:lineRule="exact"/>
      </w:pP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ind w:left="560" w:hanging="276"/>
        <w:jc w:val="both"/>
      </w:pPr>
      <w:r w:rsidRPr="008643B5">
        <w:t xml:space="preserve">Эволюция среды обитания, переход к техносфере.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Взаимодействие человека и среды обитания.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Стратегия устойчивого развития как условие выживания человечества. </w:t>
      </w:r>
    </w:p>
    <w:p w:rsidR="00B35886" w:rsidRPr="008643B5" w:rsidRDefault="00B35886" w:rsidP="00B35886">
      <w:pPr>
        <w:widowControl w:val="0"/>
        <w:autoSpaceDE w:val="0"/>
        <w:autoSpaceDN w:val="0"/>
        <w:adjustRightInd w:val="0"/>
        <w:spacing w:line="2" w:lineRule="exact"/>
      </w:pP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29" w:lineRule="auto"/>
        <w:ind w:left="560" w:hanging="276"/>
        <w:jc w:val="both"/>
      </w:pPr>
      <w:r w:rsidRPr="008643B5">
        <w:t xml:space="preserve">Основные пути формирования культуры безопасности жизнедеятельности в современном обществе.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Здоровый образ жизни — основа укрепления и сохранения личного здоровья.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Факторы, способствующие укреплению здоровья. </w:t>
      </w:r>
    </w:p>
    <w:p w:rsidR="00B35886" w:rsidRPr="008643B5" w:rsidRDefault="00B35886" w:rsidP="00B35886">
      <w:pPr>
        <w:widowControl w:val="0"/>
        <w:autoSpaceDE w:val="0"/>
        <w:autoSpaceDN w:val="0"/>
        <w:adjustRightInd w:val="0"/>
        <w:spacing w:line="2" w:lineRule="exact"/>
      </w:pP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ind w:left="560" w:hanging="276"/>
        <w:jc w:val="both"/>
      </w:pPr>
      <w:r w:rsidRPr="008643B5">
        <w:t xml:space="preserve">Организация студенческого труда, отдыха и эффективной самостоятельной работы.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Роль физической культуры в сохранении здоровья.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Пути сохранения репродуктивного здоровья общества.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Алкоголь и его влияние на здоровье человека.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Табакокурение и его влияние на здоровье.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Наркотики и их пагубное воздействие на организм. </w:t>
      </w:r>
    </w:p>
    <w:p w:rsidR="000321CA" w:rsidRPr="008643B5" w:rsidRDefault="000321CA" w:rsidP="00D87C0C">
      <w:pPr>
        <w:sectPr w:rsidR="000321CA" w:rsidRPr="008643B5" w:rsidSect="004A0F8F">
          <w:pgSz w:w="16840" w:h="11907" w:orient="landscape"/>
          <w:pgMar w:top="1134" w:right="850" w:bottom="1134" w:left="1701" w:header="709" w:footer="709" w:gutter="0"/>
          <w:cols w:space="720"/>
          <w:docGrid w:linePitch="326"/>
        </w:sectPr>
      </w:pPr>
    </w:p>
    <w:p w:rsidR="00814CC3" w:rsidRPr="000D4A5A" w:rsidRDefault="00B11496" w:rsidP="00814CC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r>
        <w:rPr>
          <w:b/>
          <w:caps/>
        </w:rPr>
        <w:lastRenderedPageBreak/>
        <w:t>5</w:t>
      </w:r>
      <w:r w:rsidR="00881F19" w:rsidRPr="000D4A5A">
        <w:rPr>
          <w:b/>
          <w:caps/>
        </w:rPr>
        <w:t xml:space="preserve">. условия реализации </w:t>
      </w:r>
      <w:r>
        <w:rPr>
          <w:b/>
          <w:bCs/>
        </w:rPr>
        <w:t>УЧЕБНОГО ПРЕДМЕТА</w:t>
      </w:r>
    </w:p>
    <w:p w:rsidR="00716C6D" w:rsidRPr="00CB65FB" w:rsidRDefault="00B11496" w:rsidP="00716C6D">
      <w:pPr>
        <w:autoSpaceDE w:val="0"/>
        <w:autoSpaceDN w:val="0"/>
        <w:adjustRightInd w:val="0"/>
        <w:rPr>
          <w:rFonts w:eastAsiaTheme="minorHAnsi"/>
          <w:b/>
          <w:lang w:eastAsia="en-US"/>
        </w:rPr>
      </w:pPr>
      <w:r>
        <w:rPr>
          <w:rFonts w:eastAsiaTheme="minorHAnsi"/>
          <w:b/>
          <w:lang w:eastAsia="en-US"/>
        </w:rPr>
        <w:t>5</w:t>
      </w:r>
      <w:r w:rsidR="00716C6D" w:rsidRPr="00CB65FB">
        <w:rPr>
          <w:rFonts w:eastAsiaTheme="minorHAnsi"/>
          <w:b/>
          <w:lang w:eastAsia="en-US"/>
        </w:rPr>
        <w:t xml:space="preserve">.1 Требования к минимальному материально-техническому обеспечению </w:t>
      </w:r>
    </w:p>
    <w:p w:rsidR="00814CC3" w:rsidRPr="008643B5" w:rsidRDefault="0018505C" w:rsidP="00814C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HAnsi"/>
          <w:lang w:eastAsia="en-US"/>
        </w:rPr>
      </w:pPr>
      <w:r w:rsidRPr="008643B5">
        <w:rPr>
          <w:rFonts w:eastAsiaTheme="minorHAnsi"/>
          <w:lang w:eastAsia="en-US"/>
        </w:rPr>
        <w:t xml:space="preserve">Для освоения программы </w:t>
      </w:r>
      <w:r w:rsidR="00B11496">
        <w:t>учебного предмета</w:t>
      </w:r>
      <w:r w:rsidR="00B11496" w:rsidRPr="008643B5">
        <w:rPr>
          <w:rFonts w:eastAsiaTheme="minorHAnsi"/>
          <w:lang w:eastAsia="en-US"/>
        </w:rPr>
        <w:t xml:space="preserve"> </w:t>
      </w:r>
      <w:r w:rsidRPr="008643B5">
        <w:rPr>
          <w:rFonts w:eastAsiaTheme="minorHAnsi"/>
          <w:lang w:eastAsia="en-US"/>
        </w:rPr>
        <w:t>«</w:t>
      </w:r>
      <w:r w:rsidR="004F6D7B" w:rsidRPr="008643B5">
        <w:rPr>
          <w:rFonts w:eastAsiaTheme="minorHAnsi"/>
          <w:lang w:eastAsia="en-US"/>
        </w:rPr>
        <w:t>ОБЖ</w:t>
      </w:r>
      <w:r w:rsidRPr="008643B5">
        <w:rPr>
          <w:rFonts w:eastAsiaTheme="minorHAnsi"/>
          <w:lang w:eastAsia="en-US"/>
        </w:rPr>
        <w:t>» в лицее имеется в  наличие учебный  кабинет, в котором обеспечен свободный доступ в Интернет во время учебного занятия и в период внеучебной деятельности обучающихся.</w:t>
      </w:r>
    </w:p>
    <w:p w:rsidR="0018505C" w:rsidRPr="008643B5" w:rsidRDefault="0018505C" w:rsidP="0018505C">
      <w:pPr>
        <w:widowControl w:val="0"/>
        <w:overflowPunct w:val="0"/>
        <w:autoSpaceDE w:val="0"/>
        <w:autoSpaceDN w:val="0"/>
        <w:adjustRightInd w:val="0"/>
        <w:spacing w:line="224" w:lineRule="auto"/>
        <w:ind w:firstLine="283"/>
        <w:jc w:val="both"/>
      </w:pPr>
      <w:r w:rsidRPr="008643B5">
        <w:t>Помещение кабинета основ безопасности жизнедеятельности  удовлетворяет требованиям Санитарно-эпидемиологических правил и нормативов (СанПиН 2.4.2. 178-02)</w:t>
      </w:r>
      <w:r w:rsidRPr="008643B5">
        <w:rPr>
          <w:vertAlign w:val="superscript"/>
        </w:rPr>
        <w:t>1</w:t>
      </w:r>
      <w:r w:rsidRPr="008643B5">
        <w:t>. Кабинет оснащен типовым оборудованием, указанным в настоящих требованиях, в том числе специализированной учебной мебелью и техническими средствами обучения, достаточными для выполнения требований к уровню подготовки учащихся.</w:t>
      </w:r>
    </w:p>
    <w:p w:rsidR="0018505C" w:rsidRPr="008643B5" w:rsidRDefault="0018505C" w:rsidP="0018505C">
      <w:pPr>
        <w:widowControl w:val="0"/>
        <w:autoSpaceDE w:val="0"/>
        <w:autoSpaceDN w:val="0"/>
        <w:adjustRightInd w:val="0"/>
        <w:spacing w:line="8" w:lineRule="exact"/>
      </w:pPr>
    </w:p>
    <w:p w:rsidR="0018505C" w:rsidRPr="008643B5" w:rsidRDefault="0018505C" w:rsidP="0018505C">
      <w:pPr>
        <w:widowControl w:val="0"/>
        <w:numPr>
          <w:ilvl w:val="0"/>
          <w:numId w:val="26"/>
        </w:numPr>
        <w:tabs>
          <w:tab w:val="clear" w:pos="720"/>
          <w:tab w:val="num" w:pos="521"/>
        </w:tabs>
        <w:overflowPunct w:val="0"/>
        <w:autoSpaceDE w:val="0"/>
        <w:autoSpaceDN w:val="0"/>
        <w:adjustRightInd w:val="0"/>
        <w:spacing w:line="230" w:lineRule="auto"/>
        <w:ind w:left="0" w:firstLine="284"/>
        <w:jc w:val="both"/>
      </w:pPr>
      <w:r w:rsidRPr="008643B5">
        <w:t xml:space="preserve">кабинете </w:t>
      </w:r>
      <w:r w:rsidR="00221EAD" w:rsidRPr="008643B5">
        <w:t>имеется</w:t>
      </w:r>
      <w:r w:rsidRPr="008643B5">
        <w:t xml:space="preserve"> мультимедийное оборудование, при помощи которого участники образовательного процесса могут просматривать визуальную информацию по основам безопасности жизнедеятельности, создавать презентации, видеоматериалы, иные документы.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6"/>
        </w:numPr>
        <w:tabs>
          <w:tab w:val="clear" w:pos="720"/>
          <w:tab w:val="num" w:pos="494"/>
        </w:tabs>
        <w:overflowPunct w:val="0"/>
        <w:autoSpaceDE w:val="0"/>
        <w:autoSpaceDN w:val="0"/>
        <w:adjustRightInd w:val="0"/>
        <w:spacing w:line="229" w:lineRule="auto"/>
        <w:ind w:left="0" w:firstLine="284"/>
        <w:jc w:val="both"/>
      </w:pPr>
      <w:r w:rsidRPr="008643B5">
        <w:t xml:space="preserve">состав учебно-методического и материально-технического обеспечения программы </w:t>
      </w:r>
      <w:r w:rsidR="00B11496">
        <w:t>учебного предмета</w:t>
      </w:r>
      <w:r w:rsidR="00B11496" w:rsidRPr="008643B5">
        <w:t xml:space="preserve"> </w:t>
      </w:r>
      <w:r w:rsidRPr="008643B5">
        <w:t xml:space="preserve">«Основы безопасности жизнедеятельности» входят: </w:t>
      </w:r>
    </w:p>
    <w:p w:rsidR="0018505C" w:rsidRPr="008643B5" w:rsidRDefault="0018505C" w:rsidP="0018505C">
      <w:pPr>
        <w:widowControl w:val="0"/>
        <w:autoSpaceDE w:val="0"/>
        <w:autoSpaceDN w:val="0"/>
        <w:adjustRightInd w:val="0"/>
        <w:spacing w:line="105"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9" w:lineRule="auto"/>
        <w:ind w:left="560" w:hanging="276"/>
        <w:jc w:val="both"/>
      </w:pPr>
      <w:r w:rsidRPr="008643B5">
        <w:t xml:space="preserve">многофункциональный комплекс преподавателя; </w:t>
      </w:r>
    </w:p>
    <w:p w:rsidR="0018505C" w:rsidRPr="008643B5" w:rsidRDefault="0018505C" w:rsidP="0018505C">
      <w:pPr>
        <w:widowControl w:val="0"/>
        <w:autoSpaceDE w:val="0"/>
        <w:autoSpaceDN w:val="0"/>
        <w:adjustRightInd w:val="0"/>
        <w:spacing w:line="3"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наглядные пособия (комплекты учебных таблиц, стендов, схем, плакатов, портретов выдающихся ученых в области обеспечения безопасной жизнедеятельности населения и др.);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информационно-коммуникативные средства;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экранно-звуковые пособия;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тренажеры для отработки навыков оказания сердечно-легочной и мозговой реанимации с индикацией правильности выполнения действий на экране компьютера и пульте контроля управления — роботы-тренажеры типа «Гоша» и др.;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тренажер для отработки действий при оказании помощи в воде;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имитаторы ранений и поражений;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образцы аварийно-спасательных инструментов и оборудования (АСИО), средств индивидуальной защиты (СИЗ): противогаз ГП-7, респиратор Р-2, защитный костюм Л-1, общевойсковой защитный костюм, общевойсковой прибор химической разведки, компас-азимут; дозиметр бытовой (индикатор радиоактивности);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учебно-методический комплект «Факторы радиационной и химической опасности» для изучения факторов радиационной и химической опасности; </w:t>
      </w:r>
    </w:p>
    <w:p w:rsidR="0018505C" w:rsidRPr="008643B5" w:rsidRDefault="0018505C" w:rsidP="0018505C">
      <w:pPr>
        <w:widowControl w:val="0"/>
        <w:autoSpaceDE w:val="0"/>
        <w:autoSpaceDN w:val="0"/>
        <w:adjustRightInd w:val="0"/>
        <w:spacing w:line="3"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образцы средств первой медицинской помощи: индивидуальный перевязочный пакет ИПП-1; жгут кровоостанавливающий; аптечка индивидуальная АИ-2; комплект противоожоговый; индивидуальный противохимический пакет ИПП-11; сумка санитарная; носилки плащевые;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образцы средств пожаротушения (СП);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макеты: встроенного убежища, быстровозводимого убежища, противорадиационного укрытия, а также макеты местности, зданий и муляжи;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макет автомата Калашникова;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электронный стрелковый тренажер;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обучающие и контролирующие программы по темам </w:t>
      </w:r>
      <w:r w:rsidR="00B11496" w:rsidRPr="00B11496">
        <w:t>предмета</w:t>
      </w:r>
      <w:r w:rsidRPr="008643B5">
        <w:t xml:space="preserve">;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комплекты технической документации, в том числе паспорта на средства обучения, инструкции по их использованию и технике безопасности;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библиотечный фонд. </w:t>
      </w:r>
    </w:p>
    <w:p w:rsidR="00221EAD" w:rsidRPr="008643B5" w:rsidRDefault="00221EAD" w:rsidP="00221EAD">
      <w:pPr>
        <w:widowControl w:val="0"/>
        <w:overflowPunct w:val="0"/>
        <w:autoSpaceDE w:val="0"/>
        <w:autoSpaceDN w:val="0"/>
        <w:adjustRightInd w:val="0"/>
        <w:spacing w:line="230" w:lineRule="auto"/>
        <w:jc w:val="both"/>
      </w:pPr>
      <w:r w:rsidRPr="008643B5">
        <w:t xml:space="preserve">В библиотечный фонд входят учебники, учебно-методические комплекты (УМК), обеспечивающие освоение </w:t>
      </w:r>
      <w:r w:rsidR="00B11496">
        <w:t>учебного предмета</w:t>
      </w:r>
      <w:r w:rsidR="00B11496" w:rsidRPr="008643B5">
        <w:t xml:space="preserve"> </w:t>
      </w:r>
      <w:r w:rsidRPr="008643B5">
        <w:t xml:space="preserve">«Основы безопасности жизнедеятельности», рекомендованные или допущенные для использования в профессиональных образовательных организациях, реализующих образовательную </w:t>
      </w:r>
      <w:r w:rsidRPr="008643B5">
        <w:lastRenderedPageBreak/>
        <w:t xml:space="preserve">программу среднего общего образования в пределах освоения ОПОП СПО на базе основного общего образования. </w:t>
      </w:r>
    </w:p>
    <w:p w:rsidR="00221EAD" w:rsidRPr="008643B5" w:rsidRDefault="00221EAD" w:rsidP="00221EAD">
      <w:pPr>
        <w:widowControl w:val="0"/>
        <w:autoSpaceDE w:val="0"/>
        <w:autoSpaceDN w:val="0"/>
        <w:adjustRightInd w:val="0"/>
        <w:spacing w:line="3" w:lineRule="exact"/>
      </w:pPr>
    </w:p>
    <w:p w:rsidR="00221EAD" w:rsidRPr="008643B5" w:rsidRDefault="00221EAD" w:rsidP="00221EAD">
      <w:pPr>
        <w:widowControl w:val="0"/>
        <w:overflowPunct w:val="0"/>
        <w:autoSpaceDE w:val="0"/>
        <w:autoSpaceDN w:val="0"/>
        <w:adjustRightInd w:val="0"/>
        <w:spacing w:line="229" w:lineRule="auto"/>
        <w:ind w:firstLine="283"/>
        <w:jc w:val="both"/>
      </w:pPr>
      <w:r w:rsidRPr="008643B5">
        <w:t xml:space="preserve">Библиотечный фонд может быть дополнен энциклопедиями, справочниками, научной и научно-популярной литературой и др. </w:t>
      </w:r>
    </w:p>
    <w:p w:rsidR="00221EAD" w:rsidRPr="008643B5" w:rsidRDefault="00221EAD" w:rsidP="00221EAD">
      <w:pPr>
        <w:widowControl w:val="0"/>
        <w:autoSpaceDE w:val="0"/>
        <w:autoSpaceDN w:val="0"/>
        <w:adjustRightInd w:val="0"/>
        <w:spacing w:line="3" w:lineRule="exact"/>
      </w:pPr>
    </w:p>
    <w:p w:rsidR="00221EAD" w:rsidRPr="008643B5" w:rsidRDefault="00221EAD" w:rsidP="00221EAD">
      <w:pPr>
        <w:widowControl w:val="0"/>
        <w:overflowPunct w:val="0"/>
        <w:autoSpaceDE w:val="0"/>
        <w:autoSpaceDN w:val="0"/>
        <w:adjustRightInd w:val="0"/>
        <w:spacing w:line="230" w:lineRule="auto"/>
        <w:jc w:val="both"/>
      </w:pPr>
      <w:r w:rsidRPr="008643B5">
        <w:t xml:space="preserve">В процессе освоения программы </w:t>
      </w:r>
      <w:r w:rsidR="00B11496">
        <w:t>учебного предмета</w:t>
      </w:r>
      <w:r w:rsidR="00B11496" w:rsidRPr="008643B5">
        <w:t xml:space="preserve"> </w:t>
      </w:r>
      <w:r w:rsidRPr="008643B5">
        <w:t xml:space="preserve">«Основы безопасности жизнедеятельности» студенты должны иметь возможность доступа к электронным учебным материалам по основам безопасности жизнедеятельности, имеющимся в свободном доступе в сети Интернет (электронным книгам, практикумам, тестам). </w:t>
      </w:r>
    </w:p>
    <w:p w:rsidR="00221EAD" w:rsidRPr="008643B5" w:rsidRDefault="00B11496" w:rsidP="0018505C">
      <w:pPr>
        <w:widowControl w:val="0"/>
        <w:autoSpaceDE w:val="0"/>
        <w:autoSpaceDN w:val="0"/>
        <w:adjustRightInd w:val="0"/>
      </w:pPr>
      <w:r>
        <w:rPr>
          <w:rFonts w:eastAsiaTheme="minorHAnsi"/>
          <w:b/>
          <w:lang w:eastAsia="en-US"/>
        </w:rPr>
        <w:t>5</w:t>
      </w:r>
      <w:r w:rsidR="00716C6D" w:rsidRPr="00CB65FB">
        <w:rPr>
          <w:rFonts w:eastAsiaTheme="minorHAnsi"/>
          <w:b/>
          <w:lang w:eastAsia="en-US"/>
        </w:rPr>
        <w:t xml:space="preserve">.2 </w:t>
      </w:r>
      <w:r w:rsidR="00716C6D" w:rsidRPr="00CB65FB">
        <w:rPr>
          <w:b/>
          <w:bCs/>
        </w:rPr>
        <w:t>Информационное обеспечение обучения. Перечень учебных изданий, Интернет-ресурсов, дополнительной литературы</w:t>
      </w:r>
    </w:p>
    <w:p w:rsidR="00221EAD" w:rsidRPr="008643B5" w:rsidRDefault="00221EAD" w:rsidP="00221EAD">
      <w:pPr>
        <w:autoSpaceDE w:val="0"/>
        <w:autoSpaceDN w:val="0"/>
        <w:adjustRightInd w:val="0"/>
        <w:jc w:val="both"/>
        <w:rPr>
          <w:rFonts w:eastAsiaTheme="minorHAnsi"/>
          <w:b/>
          <w:lang w:eastAsia="en-US"/>
        </w:rPr>
      </w:pPr>
      <w:r w:rsidRPr="008643B5">
        <w:rPr>
          <w:rFonts w:eastAsiaTheme="minorHAnsi"/>
          <w:b/>
          <w:lang w:eastAsia="en-US"/>
        </w:rPr>
        <w:t>Для студентов</w:t>
      </w:r>
    </w:p>
    <w:p w:rsidR="00AD2A4F" w:rsidRPr="00FA126A" w:rsidRDefault="00AD2A4F" w:rsidP="00AF5C60">
      <w:pPr>
        <w:widowControl w:val="0"/>
        <w:autoSpaceDE w:val="0"/>
        <w:autoSpaceDN w:val="0"/>
        <w:adjustRightInd w:val="0"/>
        <w:spacing w:line="239" w:lineRule="auto"/>
        <w:jc w:val="both"/>
        <w:rPr>
          <w:iCs/>
        </w:rPr>
      </w:pPr>
      <w:r w:rsidRPr="00FA126A">
        <w:rPr>
          <w:iCs/>
        </w:rPr>
        <w:t>Косолапова  Н.В.,  Прокопенко  Н.А.  Основы  безопасности</w:t>
      </w:r>
      <w:r w:rsidR="00AF5C60">
        <w:rPr>
          <w:iCs/>
        </w:rPr>
        <w:t xml:space="preserve"> </w:t>
      </w:r>
      <w:r w:rsidRPr="00FA126A">
        <w:rPr>
          <w:iCs/>
        </w:rPr>
        <w:t xml:space="preserve">жизнедеятельности:  учебник  для  студентов  профессиональных </w:t>
      </w:r>
      <w:r w:rsidR="00AF5C60">
        <w:rPr>
          <w:iCs/>
        </w:rPr>
        <w:t xml:space="preserve"> </w:t>
      </w:r>
      <w:r w:rsidRPr="00FA126A">
        <w:rPr>
          <w:iCs/>
        </w:rPr>
        <w:t xml:space="preserve">образовательных  организаций,  осваивающих  профессии  и  специальности </w:t>
      </w:r>
      <w:r w:rsidR="00AF5C60">
        <w:rPr>
          <w:iCs/>
        </w:rPr>
        <w:t xml:space="preserve"> </w:t>
      </w:r>
      <w:r w:rsidRPr="00FA126A">
        <w:rPr>
          <w:iCs/>
        </w:rPr>
        <w:t>СПО.–М., 2017</w:t>
      </w:r>
    </w:p>
    <w:p w:rsidR="00AD2A4F" w:rsidRPr="00FA126A" w:rsidRDefault="00AD2A4F" w:rsidP="00AF5C60">
      <w:pPr>
        <w:widowControl w:val="0"/>
        <w:autoSpaceDE w:val="0"/>
        <w:autoSpaceDN w:val="0"/>
        <w:adjustRightInd w:val="0"/>
        <w:spacing w:line="239" w:lineRule="auto"/>
        <w:jc w:val="both"/>
        <w:rPr>
          <w:iCs/>
        </w:rPr>
      </w:pPr>
      <w:r w:rsidRPr="00FA126A">
        <w:rPr>
          <w:iCs/>
        </w:rPr>
        <w:t>Косолапова  Н.В.  и  др.  Безопасность  жизнедеятельности:  учебник  для студентов  профессиональных  образовательных  организаций,  осваивающих профессии и специальности СПО. – М., 2017</w:t>
      </w:r>
    </w:p>
    <w:p w:rsidR="00AD2A4F" w:rsidRPr="00FA126A" w:rsidRDefault="00AD2A4F" w:rsidP="00AF5C60">
      <w:pPr>
        <w:widowControl w:val="0"/>
        <w:autoSpaceDE w:val="0"/>
        <w:autoSpaceDN w:val="0"/>
        <w:adjustRightInd w:val="0"/>
        <w:spacing w:line="239" w:lineRule="auto"/>
        <w:jc w:val="both"/>
        <w:rPr>
          <w:iCs/>
        </w:rPr>
      </w:pPr>
      <w:r w:rsidRPr="00FA126A">
        <w:rPr>
          <w:iCs/>
        </w:rPr>
        <w:t>Косолапова  Н.В.  и  др.  Безопасность  жизнедеятельности.  Практикум: учеб. пособие для студентов профессиональных образовательных организаций, осваивающих профессии и специальности СПО.– М., 2017</w:t>
      </w:r>
    </w:p>
    <w:p w:rsidR="00221EAD" w:rsidRPr="00FA126A" w:rsidRDefault="00221EAD" w:rsidP="00AF5C60">
      <w:pPr>
        <w:widowControl w:val="0"/>
        <w:autoSpaceDE w:val="0"/>
        <w:autoSpaceDN w:val="0"/>
        <w:adjustRightInd w:val="0"/>
        <w:spacing w:line="239" w:lineRule="auto"/>
        <w:jc w:val="both"/>
      </w:pPr>
      <w:r w:rsidRPr="00FA126A">
        <w:rPr>
          <w:iCs/>
        </w:rPr>
        <w:t>Айзман Р</w:t>
      </w:r>
      <w:r w:rsidRPr="00FA126A">
        <w:t>.</w:t>
      </w:r>
      <w:r w:rsidRPr="00FA126A">
        <w:rPr>
          <w:iCs/>
        </w:rPr>
        <w:t>И</w:t>
      </w:r>
      <w:r w:rsidRPr="00FA126A">
        <w:t>.,</w:t>
      </w:r>
      <w:r w:rsidRPr="00FA126A">
        <w:rPr>
          <w:iCs/>
        </w:rPr>
        <w:t xml:space="preserve"> Омельченко И</w:t>
      </w:r>
      <w:r w:rsidRPr="00FA126A">
        <w:t>.</w:t>
      </w:r>
      <w:r w:rsidRPr="00FA126A">
        <w:rPr>
          <w:iCs/>
        </w:rPr>
        <w:t>В</w:t>
      </w:r>
      <w:r w:rsidRPr="00FA126A">
        <w:t>.</w:t>
      </w:r>
      <w:r w:rsidRPr="00FA126A">
        <w:rPr>
          <w:iCs/>
        </w:rPr>
        <w:t xml:space="preserve"> </w:t>
      </w:r>
      <w:r w:rsidRPr="00FA126A">
        <w:t>Основы медицинских знаний:</w:t>
      </w:r>
      <w:r w:rsidRPr="00FA126A">
        <w:rPr>
          <w:iCs/>
        </w:rPr>
        <w:t xml:space="preserve"> </w:t>
      </w:r>
      <w:r w:rsidRPr="00FA126A">
        <w:t>учеб.</w:t>
      </w:r>
      <w:r w:rsidRPr="00FA126A">
        <w:rPr>
          <w:iCs/>
        </w:rPr>
        <w:t xml:space="preserve"> </w:t>
      </w:r>
      <w:r w:rsidRPr="00FA126A">
        <w:t>пособие для бакалавров. — М., 2013.</w:t>
      </w:r>
    </w:p>
    <w:p w:rsidR="00221EAD" w:rsidRPr="00AF5C60" w:rsidRDefault="00221EAD" w:rsidP="00AF5C60">
      <w:pPr>
        <w:widowControl w:val="0"/>
        <w:autoSpaceDE w:val="0"/>
        <w:autoSpaceDN w:val="0"/>
        <w:adjustRightInd w:val="0"/>
        <w:spacing w:line="233" w:lineRule="auto"/>
        <w:jc w:val="both"/>
      </w:pPr>
      <w:r w:rsidRPr="00AF5C60">
        <w:rPr>
          <w:iCs/>
        </w:rPr>
        <w:t>Косолапова Н</w:t>
      </w:r>
      <w:r w:rsidRPr="00AF5C60">
        <w:t>.</w:t>
      </w:r>
      <w:r w:rsidRPr="00AF5C60">
        <w:rPr>
          <w:iCs/>
        </w:rPr>
        <w:t>В</w:t>
      </w:r>
      <w:r w:rsidRPr="00AF5C60">
        <w:t>.,</w:t>
      </w:r>
      <w:r w:rsidRPr="00AF5C60">
        <w:rPr>
          <w:iCs/>
        </w:rPr>
        <w:t xml:space="preserve"> Прокопенко Н</w:t>
      </w:r>
      <w:r w:rsidRPr="00AF5C60">
        <w:t>.</w:t>
      </w:r>
      <w:r w:rsidRPr="00AF5C60">
        <w:rPr>
          <w:iCs/>
        </w:rPr>
        <w:t>А</w:t>
      </w:r>
      <w:r w:rsidRPr="00AF5C60">
        <w:t>.,</w:t>
      </w:r>
      <w:r w:rsidRPr="00AF5C60">
        <w:rPr>
          <w:iCs/>
        </w:rPr>
        <w:t xml:space="preserve"> Побежимова Е</w:t>
      </w:r>
      <w:r w:rsidRPr="00AF5C60">
        <w:t>.</w:t>
      </w:r>
      <w:r w:rsidRPr="00AF5C60">
        <w:rPr>
          <w:iCs/>
        </w:rPr>
        <w:t>Л</w:t>
      </w:r>
      <w:r w:rsidRPr="00AF5C60">
        <w:t>.</w:t>
      </w:r>
      <w:r w:rsidRPr="00AF5C60">
        <w:rPr>
          <w:iCs/>
        </w:rPr>
        <w:t xml:space="preserve"> </w:t>
      </w:r>
      <w:r w:rsidRPr="00AF5C60">
        <w:t>Безопасность жизнедеятельности:</w:t>
      </w:r>
      <w:r w:rsidR="00AF5C60">
        <w:t xml:space="preserve"> </w:t>
      </w:r>
      <w:r w:rsidRPr="00AF5C60">
        <w:t>электронное учебное издание для обучающихся по профессиям в учреждениях сред. проф. образования. — М., 2014.</w:t>
      </w:r>
    </w:p>
    <w:p w:rsidR="00221EAD" w:rsidRPr="00AF5C60" w:rsidRDefault="00221EAD" w:rsidP="00AF5C60">
      <w:pPr>
        <w:widowControl w:val="0"/>
        <w:autoSpaceDE w:val="0"/>
        <w:autoSpaceDN w:val="0"/>
        <w:adjustRightInd w:val="0"/>
        <w:spacing w:line="234" w:lineRule="auto"/>
        <w:jc w:val="both"/>
      </w:pPr>
      <w:r w:rsidRPr="00AF5C60">
        <w:rPr>
          <w:iCs/>
        </w:rPr>
        <w:t>Косолапова Н</w:t>
      </w:r>
      <w:r w:rsidRPr="00AF5C60">
        <w:t>.</w:t>
      </w:r>
      <w:r w:rsidRPr="00AF5C60">
        <w:rPr>
          <w:iCs/>
        </w:rPr>
        <w:t>В</w:t>
      </w:r>
      <w:r w:rsidRPr="00AF5C60">
        <w:t>.,</w:t>
      </w:r>
      <w:r w:rsidRPr="00AF5C60">
        <w:rPr>
          <w:iCs/>
        </w:rPr>
        <w:t xml:space="preserve"> Прокопенко Н</w:t>
      </w:r>
      <w:r w:rsidRPr="00AF5C60">
        <w:t>.</w:t>
      </w:r>
      <w:r w:rsidRPr="00AF5C60">
        <w:rPr>
          <w:iCs/>
        </w:rPr>
        <w:t>А</w:t>
      </w:r>
      <w:r w:rsidRPr="00AF5C60">
        <w:t>.,</w:t>
      </w:r>
      <w:r w:rsidRPr="00AF5C60">
        <w:rPr>
          <w:iCs/>
        </w:rPr>
        <w:t xml:space="preserve"> Побежимова Е</w:t>
      </w:r>
      <w:r w:rsidRPr="00AF5C60">
        <w:t>.</w:t>
      </w:r>
      <w:r w:rsidRPr="00AF5C60">
        <w:rPr>
          <w:iCs/>
        </w:rPr>
        <w:t>Л</w:t>
      </w:r>
      <w:r w:rsidRPr="00AF5C60">
        <w:t>.</w:t>
      </w:r>
      <w:r w:rsidRPr="00AF5C60">
        <w:rPr>
          <w:iCs/>
        </w:rPr>
        <w:t xml:space="preserve"> </w:t>
      </w:r>
      <w:r w:rsidRPr="00AF5C60">
        <w:t>Безопасность жизнедеятельности:</w:t>
      </w:r>
      <w:r w:rsidR="00AF5C60">
        <w:t xml:space="preserve"> </w:t>
      </w:r>
      <w:r w:rsidRPr="00AF5C60">
        <w:t>электронное приложение к учебнику для учреждений сред. проф. образования. — М., 2014.</w:t>
      </w:r>
    </w:p>
    <w:p w:rsidR="00221EAD" w:rsidRPr="00AF5C60" w:rsidRDefault="00221EAD" w:rsidP="00AF5C60">
      <w:pPr>
        <w:widowControl w:val="0"/>
        <w:autoSpaceDE w:val="0"/>
        <w:autoSpaceDN w:val="0"/>
        <w:adjustRightInd w:val="0"/>
        <w:spacing w:line="233" w:lineRule="auto"/>
        <w:jc w:val="both"/>
      </w:pPr>
      <w:r w:rsidRPr="00AF5C60">
        <w:rPr>
          <w:iCs/>
        </w:rPr>
        <w:t>Косолапова Н</w:t>
      </w:r>
      <w:r w:rsidRPr="00AF5C60">
        <w:t>.</w:t>
      </w:r>
      <w:r w:rsidRPr="00AF5C60">
        <w:rPr>
          <w:iCs/>
        </w:rPr>
        <w:t>В</w:t>
      </w:r>
      <w:r w:rsidRPr="00AF5C60">
        <w:t>.,</w:t>
      </w:r>
      <w:r w:rsidRPr="00AF5C60">
        <w:rPr>
          <w:iCs/>
        </w:rPr>
        <w:t xml:space="preserve"> Прокопенко Н</w:t>
      </w:r>
      <w:r w:rsidRPr="00AF5C60">
        <w:t>.</w:t>
      </w:r>
      <w:r w:rsidRPr="00AF5C60">
        <w:rPr>
          <w:iCs/>
        </w:rPr>
        <w:t>А</w:t>
      </w:r>
      <w:r w:rsidRPr="00AF5C60">
        <w:t>.,</w:t>
      </w:r>
      <w:r w:rsidRPr="00AF5C60">
        <w:rPr>
          <w:iCs/>
        </w:rPr>
        <w:t xml:space="preserve"> Побежимова Е</w:t>
      </w:r>
      <w:r w:rsidRPr="00AF5C60">
        <w:t>.</w:t>
      </w:r>
      <w:r w:rsidRPr="00AF5C60">
        <w:rPr>
          <w:iCs/>
        </w:rPr>
        <w:t>Л</w:t>
      </w:r>
      <w:r w:rsidRPr="00AF5C60">
        <w:t>.</w:t>
      </w:r>
      <w:r w:rsidRPr="00AF5C60">
        <w:rPr>
          <w:iCs/>
        </w:rPr>
        <w:t xml:space="preserve"> </w:t>
      </w:r>
      <w:r w:rsidRPr="00AF5C60">
        <w:t>Безопасность жизнедеятельности:</w:t>
      </w:r>
      <w:r w:rsidR="00AF5C60">
        <w:t xml:space="preserve"> </w:t>
      </w:r>
      <w:r w:rsidRPr="00AF5C60">
        <w:t>электронный учебно-методический комплекс для учреждений сред. проф. образования. — М., 2014.</w:t>
      </w:r>
    </w:p>
    <w:p w:rsidR="00221EAD" w:rsidRPr="008643B5" w:rsidRDefault="00221EAD" w:rsidP="00221EAD">
      <w:pPr>
        <w:widowControl w:val="0"/>
        <w:autoSpaceDE w:val="0"/>
        <w:autoSpaceDN w:val="0"/>
        <w:adjustRightInd w:val="0"/>
        <w:spacing w:line="1" w:lineRule="exact"/>
      </w:pPr>
    </w:p>
    <w:p w:rsidR="00221EAD" w:rsidRPr="008643B5" w:rsidRDefault="00221EAD" w:rsidP="00221EAD">
      <w:pPr>
        <w:autoSpaceDE w:val="0"/>
        <w:autoSpaceDN w:val="0"/>
        <w:adjustRightInd w:val="0"/>
        <w:jc w:val="both"/>
        <w:rPr>
          <w:rFonts w:eastAsiaTheme="minorHAnsi"/>
          <w:b/>
          <w:lang w:eastAsia="en-US"/>
        </w:rPr>
      </w:pPr>
      <w:r w:rsidRPr="008643B5">
        <w:rPr>
          <w:rFonts w:eastAsiaTheme="minorHAnsi"/>
          <w:b/>
          <w:lang w:eastAsia="en-US"/>
        </w:rPr>
        <w:t>Для преподавателей</w:t>
      </w:r>
    </w:p>
    <w:p w:rsidR="00E80C91" w:rsidRDefault="00E80C91" w:rsidP="00E80C91">
      <w:pPr>
        <w:autoSpaceDE w:val="0"/>
        <w:autoSpaceDN w:val="0"/>
        <w:adjustRightInd w:val="0"/>
        <w:jc w:val="both"/>
        <w:rPr>
          <w:rFonts w:eastAsiaTheme="minorHAnsi"/>
          <w:lang w:eastAsia="en-US"/>
        </w:rPr>
      </w:pPr>
      <w:r>
        <w:rPr>
          <w:rFonts w:eastAsiaTheme="minorHAnsi"/>
          <w:lang w:eastAsia="en-US"/>
        </w:rPr>
        <w:t>Об образовании в Российской Федерации: федер. закон от 29.12. 2012 № 273-ФЗ (в ред. Федеральных законов от 07.05.2013 № 99-ФЗ, от 07.06.2013 № 120-ФЗ, от 02.07.2013 № 170-ФЗ, от 23.07.2013 № 203-ФЗ, от 25.11.2013 № 317-ФЗ, от 03.02.2014 № 11-ФЗ, от 03.02.2014 № 15-ФЗ, от 05.05.2014 № 84-ФЗ, от 27.05.2014 № 135-ФЗ, от 04.06.2014 № 148-ФЗ, с изм., внесенными Федеральным законом от 04.06.2014 № 145-ФЗ, в ред. От 03.07.2016, с изм. от 19.12.2016.)</w:t>
      </w:r>
    </w:p>
    <w:p w:rsidR="00E80C91" w:rsidRDefault="00E80C91" w:rsidP="00E80C91">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17.05.2012 № 413 «Об утверждении федерального государственного образовательного стандарта среднего (полного) общего образования».</w:t>
      </w:r>
    </w:p>
    <w:p w:rsidR="00E80C91" w:rsidRDefault="00E80C91" w:rsidP="00E80C91">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29.12.2014 № 1645 «О внесении изменений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w:t>
      </w:r>
    </w:p>
    <w:p w:rsidR="00E80C91" w:rsidRDefault="00E80C91" w:rsidP="00E80C91">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31 декабря 2015 г. N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N413"</w:t>
      </w:r>
    </w:p>
    <w:p w:rsidR="00E80C91" w:rsidRDefault="00E80C91" w:rsidP="00E80C91">
      <w:pPr>
        <w:autoSpaceDE w:val="0"/>
        <w:autoSpaceDN w:val="0"/>
        <w:adjustRightInd w:val="0"/>
        <w:jc w:val="both"/>
        <w:rPr>
          <w:rFonts w:eastAsiaTheme="minorHAnsi"/>
          <w:lang w:eastAsia="en-US"/>
        </w:rPr>
      </w:pPr>
      <w:r>
        <w:rPr>
          <w:rFonts w:eastAsiaTheme="minorHAnsi"/>
          <w:lang w:eastAsia="en-US"/>
        </w:rPr>
        <w:lastRenderedPageBreak/>
        <w:t>Примерная основная образовательная программа среднего общегообразования, одобренная решением федерального учебно-методического объединения по общему образованию (протокол от 28 июня 2016 г. № 2/16-з).</w:t>
      </w:r>
    </w:p>
    <w:p w:rsidR="00E80C91" w:rsidRDefault="00E80C91" w:rsidP="00E80C91">
      <w:pPr>
        <w:autoSpaceDE w:val="0"/>
        <w:autoSpaceDN w:val="0"/>
        <w:adjustRightInd w:val="0"/>
        <w:jc w:val="both"/>
        <w:rPr>
          <w:rFonts w:eastAsiaTheme="minorHAnsi"/>
          <w:lang w:eastAsia="en-US"/>
        </w:rPr>
      </w:pPr>
      <w:r>
        <w:rPr>
          <w:rFonts w:eastAsiaTheme="minorHAnsi"/>
          <w:lang w:eastAsia="en-US"/>
        </w:rPr>
        <w:t>Письмо Департамента государственной политики в сфере подготовки рабочих кадров и ДПО Минобрнауки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221EAD" w:rsidRPr="008643B5" w:rsidRDefault="00221EAD" w:rsidP="00221EAD">
      <w:pPr>
        <w:widowControl w:val="0"/>
        <w:autoSpaceDE w:val="0"/>
        <w:autoSpaceDN w:val="0"/>
        <w:adjustRightInd w:val="0"/>
        <w:spacing w:line="1" w:lineRule="exact"/>
      </w:pPr>
    </w:p>
    <w:p w:rsidR="00221EAD" w:rsidRPr="008643B5" w:rsidRDefault="00221EAD" w:rsidP="00221EAD">
      <w:pPr>
        <w:widowControl w:val="0"/>
        <w:overflowPunct w:val="0"/>
        <w:autoSpaceDE w:val="0"/>
        <w:autoSpaceDN w:val="0"/>
        <w:adjustRightInd w:val="0"/>
        <w:spacing w:line="232" w:lineRule="auto"/>
        <w:jc w:val="both"/>
      </w:pPr>
      <w:r w:rsidRPr="008643B5">
        <w:t xml:space="preserve">Гражданский кодекс РФ (Ч. 1) (утвержден Федеральным законом от 30.11.94 № 51-ФЗ (в ред. </w:t>
      </w:r>
      <w:r w:rsidR="00716C6D">
        <w:t xml:space="preserve"> </w:t>
      </w:r>
      <w:r w:rsidRPr="008643B5">
        <w:t xml:space="preserve">от 11.02.2013, с изм. и доп. от 01.03.2013) // СЗ РФ. — 1994. — № 32 (Ч. 1). — Ст. 3301. </w:t>
      </w:r>
    </w:p>
    <w:p w:rsidR="00221EAD" w:rsidRPr="008643B5" w:rsidRDefault="00221EAD" w:rsidP="00221EAD">
      <w:pPr>
        <w:widowControl w:val="0"/>
        <w:autoSpaceDE w:val="0"/>
        <w:autoSpaceDN w:val="0"/>
        <w:adjustRightInd w:val="0"/>
        <w:spacing w:line="4" w:lineRule="exact"/>
      </w:pPr>
    </w:p>
    <w:p w:rsidR="00221EAD" w:rsidRPr="008643B5" w:rsidRDefault="00221EAD" w:rsidP="00716C6D">
      <w:pPr>
        <w:widowControl w:val="0"/>
        <w:overflowPunct w:val="0"/>
        <w:autoSpaceDE w:val="0"/>
        <w:autoSpaceDN w:val="0"/>
        <w:adjustRightInd w:val="0"/>
        <w:spacing w:line="230" w:lineRule="auto"/>
        <w:jc w:val="both"/>
      </w:pPr>
      <w:r w:rsidRPr="008643B5">
        <w:t xml:space="preserve">Гражданский кодекс РФ (Ч. 2) (утвержден Федеральным законом от 26.01.96 № 14-ФЗ) (в ред. от 14.06.2012) // СЗ РФ. — 1996. — № 5 (Ч. 2). — Ст. 410. </w:t>
      </w:r>
    </w:p>
    <w:p w:rsidR="00221EAD" w:rsidRPr="008643B5" w:rsidRDefault="00221EAD" w:rsidP="00716C6D">
      <w:pPr>
        <w:widowControl w:val="0"/>
        <w:overflowPunct w:val="0"/>
        <w:autoSpaceDE w:val="0"/>
        <w:autoSpaceDN w:val="0"/>
        <w:adjustRightInd w:val="0"/>
        <w:spacing w:line="230" w:lineRule="auto"/>
      </w:pPr>
      <w:bookmarkStart w:id="1" w:name="page39"/>
      <w:bookmarkEnd w:id="1"/>
      <w:r w:rsidRPr="008643B5">
        <w:t>Гражданский кодекс РФ (Ч. 3) (утвержден Федеральным законом от 26.11.01 № 146-ФЗ) (в ред. от 05.06.2012) // СЗ РФ. — 2001. — № 49. — Ст. 4552.</w:t>
      </w:r>
    </w:p>
    <w:p w:rsidR="00221EAD" w:rsidRPr="008643B5" w:rsidRDefault="00221EAD" w:rsidP="00221EAD">
      <w:pPr>
        <w:widowControl w:val="0"/>
        <w:autoSpaceDE w:val="0"/>
        <w:autoSpaceDN w:val="0"/>
        <w:adjustRightInd w:val="0"/>
        <w:spacing w:line="5" w:lineRule="exact"/>
      </w:pPr>
    </w:p>
    <w:p w:rsidR="00221EAD" w:rsidRPr="008643B5" w:rsidRDefault="00221EAD" w:rsidP="00716C6D">
      <w:pPr>
        <w:widowControl w:val="0"/>
        <w:overflowPunct w:val="0"/>
        <w:autoSpaceDE w:val="0"/>
        <w:autoSpaceDN w:val="0"/>
        <w:adjustRightInd w:val="0"/>
        <w:spacing w:line="230" w:lineRule="auto"/>
      </w:pPr>
      <w:r w:rsidRPr="008643B5">
        <w:t>Гражданский кодекс РФ (Ч. 4) (утвержден Федеральным законом от 18.12.06 № 230-ФЗ) (в ред. от 08.12.2011) // СЗ РФ. — 2006. — № 52 (Ч. 1). — Ст. 5496.</w:t>
      </w:r>
    </w:p>
    <w:p w:rsidR="00221EAD" w:rsidRPr="008643B5" w:rsidRDefault="00221EAD" w:rsidP="00716C6D">
      <w:pPr>
        <w:widowControl w:val="0"/>
        <w:autoSpaceDE w:val="0"/>
        <w:autoSpaceDN w:val="0"/>
        <w:adjustRightInd w:val="0"/>
        <w:spacing w:line="234" w:lineRule="auto"/>
      </w:pPr>
      <w:r w:rsidRPr="008643B5">
        <w:t>Семейный кодекс Российской Федерации (утвержден Федеральным законом от 29.12.1995</w:t>
      </w:r>
      <w:r w:rsidR="00716C6D">
        <w:t xml:space="preserve"> №</w:t>
      </w:r>
      <w:r w:rsidRPr="008643B5">
        <w:t xml:space="preserve">223-ФЗ) (в ред. от 12.11.2012) // СЗ РФ. — 1996. — № 1. — Ст. 16. </w:t>
      </w:r>
    </w:p>
    <w:p w:rsidR="00221EAD" w:rsidRPr="008643B5" w:rsidRDefault="00221EAD" w:rsidP="00716C6D">
      <w:pPr>
        <w:widowControl w:val="0"/>
        <w:overflowPunct w:val="0"/>
        <w:autoSpaceDE w:val="0"/>
        <w:autoSpaceDN w:val="0"/>
        <w:adjustRightInd w:val="0"/>
        <w:spacing w:line="232" w:lineRule="auto"/>
        <w:ind w:left="1"/>
        <w:jc w:val="both"/>
      </w:pPr>
      <w:r w:rsidRPr="008643B5">
        <w:t xml:space="preserve">Уголовный кодекс Российской Федерации (утвержден Федеральным законом от 13.06.1996 </w:t>
      </w:r>
      <w:r w:rsidR="00716C6D">
        <w:t>№</w:t>
      </w:r>
      <w:r w:rsidRPr="008643B5">
        <w:t xml:space="preserve">63-ФЗ) (в ред. от 07.12.2011 ; с изм. и доп., вступающими в силу с 05.04.2013) // СЗ РФ. — 1996. — № 25. — Ст. 2954. </w:t>
      </w:r>
    </w:p>
    <w:p w:rsidR="00221EAD" w:rsidRPr="008643B5" w:rsidRDefault="00221EAD" w:rsidP="00221EAD">
      <w:pPr>
        <w:widowControl w:val="0"/>
        <w:autoSpaceDE w:val="0"/>
        <w:autoSpaceDN w:val="0"/>
        <w:adjustRightInd w:val="0"/>
        <w:spacing w:line="1" w:lineRule="exact"/>
      </w:pPr>
    </w:p>
    <w:p w:rsidR="00221EAD" w:rsidRPr="008643B5" w:rsidRDefault="00221EAD" w:rsidP="00221EAD">
      <w:pPr>
        <w:widowControl w:val="0"/>
        <w:overflowPunct w:val="0"/>
        <w:autoSpaceDE w:val="0"/>
        <w:autoSpaceDN w:val="0"/>
        <w:adjustRightInd w:val="0"/>
        <w:spacing w:line="232" w:lineRule="auto"/>
        <w:jc w:val="both"/>
      </w:pPr>
      <w:r w:rsidRPr="008643B5">
        <w:t xml:space="preserve">Федеральный закон от 28.03.1998 № 53-ФЗ «О воинской обязанности и военной службе» (в ред. от 04.03.2013, с изм. от 21.03.1013) // СЗ РФ. — 1998. — № 13. — Ст. 1475. </w:t>
      </w:r>
    </w:p>
    <w:p w:rsidR="00221EAD" w:rsidRPr="008643B5" w:rsidRDefault="00221EAD" w:rsidP="00221EAD">
      <w:pPr>
        <w:widowControl w:val="0"/>
        <w:autoSpaceDE w:val="0"/>
        <w:autoSpaceDN w:val="0"/>
        <w:adjustRightInd w:val="0"/>
        <w:spacing w:line="4" w:lineRule="exact"/>
      </w:pPr>
    </w:p>
    <w:p w:rsidR="00221EAD" w:rsidRPr="008643B5" w:rsidRDefault="00221EAD" w:rsidP="00716C6D">
      <w:pPr>
        <w:widowControl w:val="0"/>
        <w:overflowPunct w:val="0"/>
        <w:autoSpaceDE w:val="0"/>
        <w:autoSpaceDN w:val="0"/>
        <w:adjustRightInd w:val="0"/>
        <w:spacing w:line="231" w:lineRule="auto"/>
        <w:jc w:val="both"/>
      </w:pPr>
      <w:r w:rsidRPr="008643B5">
        <w:t xml:space="preserve">Федеральный закон от 21.12.1994 № 68-ФЗ «О защите населения и территорий от чрезвычайных ситуаций природного и техногенного характера» (в ред. от 11.02.2013) // СЗ РФ. — 1994. — № 35. — Ст. 3648. </w:t>
      </w:r>
    </w:p>
    <w:p w:rsidR="00221EAD" w:rsidRPr="008643B5" w:rsidRDefault="00221EAD" w:rsidP="00221EAD">
      <w:pPr>
        <w:widowControl w:val="0"/>
        <w:autoSpaceDE w:val="0"/>
        <w:autoSpaceDN w:val="0"/>
        <w:adjustRightInd w:val="0"/>
        <w:spacing w:line="5" w:lineRule="exact"/>
      </w:pPr>
    </w:p>
    <w:p w:rsidR="00221EAD" w:rsidRPr="008643B5" w:rsidRDefault="00221EAD" w:rsidP="00716C6D">
      <w:pPr>
        <w:widowControl w:val="0"/>
        <w:overflowPunct w:val="0"/>
        <w:autoSpaceDE w:val="0"/>
        <w:autoSpaceDN w:val="0"/>
        <w:adjustRightInd w:val="0"/>
        <w:spacing w:line="230" w:lineRule="auto"/>
        <w:jc w:val="both"/>
      </w:pPr>
      <w:r w:rsidRPr="008643B5">
        <w:t xml:space="preserve">Федеральный закон от 21.07.1997 № 116-ФЗ «О промышленной безопасности опасных производственных объектов» (в ред. от 04.03.2013) // СЗ РФ. — 1997. — № 30. — Ст. 3588. </w:t>
      </w:r>
    </w:p>
    <w:p w:rsidR="00221EAD" w:rsidRPr="008643B5" w:rsidRDefault="00221EAD" w:rsidP="00221EAD">
      <w:pPr>
        <w:widowControl w:val="0"/>
        <w:autoSpaceDE w:val="0"/>
        <w:autoSpaceDN w:val="0"/>
        <w:adjustRightInd w:val="0"/>
        <w:spacing w:line="1" w:lineRule="exact"/>
      </w:pPr>
    </w:p>
    <w:p w:rsidR="00221EAD" w:rsidRPr="008643B5" w:rsidRDefault="00221EAD" w:rsidP="00716C6D">
      <w:pPr>
        <w:widowControl w:val="0"/>
        <w:overflowPunct w:val="0"/>
        <w:autoSpaceDE w:val="0"/>
        <w:autoSpaceDN w:val="0"/>
        <w:adjustRightInd w:val="0"/>
        <w:spacing w:line="232" w:lineRule="auto"/>
        <w:jc w:val="both"/>
      </w:pPr>
      <w:r w:rsidRPr="008643B5">
        <w:t xml:space="preserve">Федеральный закон от 25.07.2002 № 113-ФЗ «Об альтернативной гражданской службе» </w:t>
      </w:r>
    </w:p>
    <w:p w:rsidR="00221EAD" w:rsidRPr="008643B5" w:rsidRDefault="00221EAD" w:rsidP="00221EAD">
      <w:pPr>
        <w:widowControl w:val="0"/>
        <w:overflowPunct w:val="0"/>
        <w:autoSpaceDE w:val="0"/>
        <w:autoSpaceDN w:val="0"/>
        <w:adjustRightInd w:val="0"/>
        <w:spacing w:line="232" w:lineRule="auto"/>
        <w:jc w:val="both"/>
      </w:pPr>
      <w:r w:rsidRPr="008643B5">
        <w:t xml:space="preserve">(в ред. от 30.11.2011) // СЗ РФ. — 2002. — № 30. — Ст. 3030. </w:t>
      </w:r>
    </w:p>
    <w:p w:rsidR="00221EAD" w:rsidRPr="008643B5" w:rsidRDefault="00221EAD" w:rsidP="00221EAD">
      <w:pPr>
        <w:widowControl w:val="0"/>
        <w:autoSpaceDE w:val="0"/>
        <w:autoSpaceDN w:val="0"/>
        <w:adjustRightInd w:val="0"/>
        <w:spacing w:line="4" w:lineRule="exact"/>
      </w:pPr>
    </w:p>
    <w:p w:rsidR="00221EAD" w:rsidRPr="008643B5" w:rsidRDefault="00221EAD" w:rsidP="00716C6D">
      <w:pPr>
        <w:widowControl w:val="0"/>
        <w:overflowPunct w:val="0"/>
        <w:autoSpaceDE w:val="0"/>
        <w:autoSpaceDN w:val="0"/>
        <w:adjustRightInd w:val="0"/>
        <w:spacing w:line="230" w:lineRule="auto"/>
        <w:jc w:val="both"/>
      </w:pPr>
      <w:r w:rsidRPr="008643B5">
        <w:t xml:space="preserve">Федеральный закон от 31.05.1996 № 61-ФЗ «Об обороне» (в ред. от 05.04.2013) // СЗ РФ. — 1996. — № 23. — Ст. 2750. </w:t>
      </w:r>
    </w:p>
    <w:p w:rsidR="00221EAD" w:rsidRPr="008643B5" w:rsidRDefault="00221EAD" w:rsidP="00221EAD">
      <w:pPr>
        <w:widowControl w:val="0"/>
        <w:autoSpaceDE w:val="0"/>
        <w:autoSpaceDN w:val="0"/>
        <w:adjustRightInd w:val="0"/>
        <w:spacing w:line="1" w:lineRule="exact"/>
      </w:pPr>
    </w:p>
    <w:p w:rsidR="00221EAD" w:rsidRPr="008643B5" w:rsidRDefault="00221EAD" w:rsidP="00716C6D">
      <w:pPr>
        <w:widowControl w:val="0"/>
        <w:overflowPunct w:val="0"/>
        <w:autoSpaceDE w:val="0"/>
        <w:autoSpaceDN w:val="0"/>
        <w:adjustRightInd w:val="0"/>
        <w:spacing w:line="232" w:lineRule="auto"/>
        <w:jc w:val="both"/>
      </w:pPr>
      <w:r w:rsidRPr="008643B5">
        <w:t xml:space="preserve">Федеральный закон от 10.01.2002 № 7-ФЗ «Об охране окружающей среды» (в ред. от </w:t>
      </w:r>
    </w:p>
    <w:p w:rsidR="00221EAD" w:rsidRPr="008643B5" w:rsidRDefault="00221EAD" w:rsidP="00221EAD">
      <w:pPr>
        <w:widowControl w:val="0"/>
        <w:overflowPunct w:val="0"/>
        <w:autoSpaceDE w:val="0"/>
        <w:autoSpaceDN w:val="0"/>
        <w:adjustRightInd w:val="0"/>
        <w:spacing w:line="232" w:lineRule="auto"/>
        <w:jc w:val="both"/>
      </w:pPr>
      <w:r w:rsidRPr="008643B5">
        <w:t xml:space="preserve">25.06.2012, с изм. от 05.03.2013) // СЗ РФ. — 2002. — № 2. — Ст. 133. </w:t>
      </w:r>
    </w:p>
    <w:p w:rsidR="00221EAD" w:rsidRPr="008643B5" w:rsidRDefault="00221EAD" w:rsidP="00716C6D">
      <w:pPr>
        <w:widowControl w:val="0"/>
        <w:overflowPunct w:val="0"/>
        <w:autoSpaceDE w:val="0"/>
        <w:autoSpaceDN w:val="0"/>
        <w:adjustRightInd w:val="0"/>
        <w:spacing w:line="232" w:lineRule="auto"/>
        <w:jc w:val="both"/>
      </w:pPr>
      <w:r w:rsidRPr="008643B5">
        <w:t xml:space="preserve">Федеральный закон от 21.11.2011 № 323-ФЗ «Об основах охраны здоровья граждан в Российской Федерации» (в ред. от 25.06.2012) // СЗ РФ. — 2011. — N 48. — Ст. 6724. </w:t>
      </w:r>
    </w:p>
    <w:p w:rsidR="00221EAD" w:rsidRPr="008643B5" w:rsidRDefault="00221EAD" w:rsidP="00221EAD">
      <w:pPr>
        <w:widowControl w:val="0"/>
        <w:overflowPunct w:val="0"/>
        <w:autoSpaceDE w:val="0"/>
        <w:autoSpaceDN w:val="0"/>
        <w:adjustRightInd w:val="0"/>
        <w:spacing w:line="232" w:lineRule="auto"/>
        <w:jc w:val="both"/>
      </w:pPr>
      <w:r w:rsidRPr="008643B5">
        <w:t xml:space="preserve">Указ Президента РФ от 05.02.2010 № 146 «О Военной доктрине Российской Федерации» // СЗ РФ. — 2010. — № 7. — Ст. 724. </w:t>
      </w:r>
    </w:p>
    <w:p w:rsidR="00221EAD" w:rsidRPr="008643B5" w:rsidRDefault="00221EAD" w:rsidP="00221EAD">
      <w:pPr>
        <w:widowControl w:val="0"/>
        <w:autoSpaceDE w:val="0"/>
        <w:autoSpaceDN w:val="0"/>
        <w:adjustRightInd w:val="0"/>
        <w:spacing w:line="4" w:lineRule="exact"/>
      </w:pPr>
    </w:p>
    <w:p w:rsidR="00221EAD" w:rsidRPr="008643B5" w:rsidRDefault="00221EAD" w:rsidP="00716C6D">
      <w:pPr>
        <w:widowControl w:val="0"/>
        <w:overflowPunct w:val="0"/>
        <w:autoSpaceDE w:val="0"/>
        <w:autoSpaceDN w:val="0"/>
        <w:adjustRightInd w:val="0"/>
        <w:spacing w:line="231" w:lineRule="auto"/>
        <w:jc w:val="both"/>
      </w:pPr>
      <w:r w:rsidRPr="008643B5">
        <w:t xml:space="preserve">Постановление Правительства РФ от 30.12.2003 № 794 «О единой государственной системе предупреждения и ликвидации чрезвычайных ситуаций» (в ред. от 18.04.2012) // СЗ РФ. — 2004. — № 2. — Ст. 121. </w:t>
      </w:r>
    </w:p>
    <w:p w:rsidR="00221EAD" w:rsidRPr="008643B5" w:rsidRDefault="00221EAD" w:rsidP="00221EAD">
      <w:pPr>
        <w:widowControl w:val="0"/>
        <w:autoSpaceDE w:val="0"/>
        <w:autoSpaceDN w:val="0"/>
        <w:adjustRightInd w:val="0"/>
        <w:spacing w:line="5" w:lineRule="exact"/>
      </w:pPr>
    </w:p>
    <w:p w:rsidR="00221EAD" w:rsidRPr="008643B5" w:rsidRDefault="00221EAD" w:rsidP="00716C6D">
      <w:pPr>
        <w:widowControl w:val="0"/>
        <w:overflowPunct w:val="0"/>
        <w:autoSpaceDE w:val="0"/>
        <w:autoSpaceDN w:val="0"/>
        <w:adjustRightInd w:val="0"/>
        <w:spacing w:line="232" w:lineRule="auto"/>
        <w:jc w:val="both"/>
      </w:pPr>
      <w:r w:rsidRPr="008643B5">
        <w:t xml:space="preserve">Приказ министра обороны РФ от 03.09.2011 № 1500 «О Правилах ношения военной формы одежды и знаков различия военнослужащих Вооруженных Сил Российской Федерации, ведомственных знаков отличия и иных геральдических знаков и особой церемониальной парадной военной формы одежды военнослужащих почетного караула Вооруженных Сил Российской Федерации» (зарегистрирован в Минюсте РФ 25.10.2011 № 22124) // Бюллетень нормативных актов федеральных органов исполнительной </w:t>
      </w:r>
      <w:r w:rsidRPr="008643B5">
        <w:lastRenderedPageBreak/>
        <w:t xml:space="preserve">власти. — 2011. — № 47. </w:t>
      </w:r>
    </w:p>
    <w:p w:rsidR="00221EAD" w:rsidRPr="008643B5" w:rsidRDefault="00221EAD" w:rsidP="00221EAD">
      <w:pPr>
        <w:widowControl w:val="0"/>
        <w:autoSpaceDE w:val="0"/>
        <w:autoSpaceDN w:val="0"/>
        <w:adjustRightInd w:val="0"/>
        <w:spacing w:line="5" w:lineRule="exact"/>
      </w:pPr>
    </w:p>
    <w:p w:rsidR="00221EAD" w:rsidRPr="008643B5" w:rsidRDefault="00221EAD" w:rsidP="00716C6D">
      <w:pPr>
        <w:widowControl w:val="0"/>
        <w:overflowPunct w:val="0"/>
        <w:autoSpaceDE w:val="0"/>
        <w:autoSpaceDN w:val="0"/>
        <w:adjustRightInd w:val="0"/>
        <w:jc w:val="both"/>
      </w:pPr>
      <w:r w:rsidRPr="008643B5">
        <w:t xml:space="preserve">Приказ Министерства здравоохранения и социального развития РФ от 04.05.2012 № 477н «Об утверждении перечня состояний, при которых оказывается первая помощь, и перечня мероприятий по оказанию первой помощи» (в ред. от 07.11.2012) (зарегистрирован в Минюсте РФ 16.05.2012 № 24183) // Бюллетень нормативных актов федеральных органов исполнительной власти. — 2012. </w:t>
      </w:r>
    </w:p>
    <w:p w:rsidR="00221EAD" w:rsidRPr="008643B5" w:rsidRDefault="00221EAD" w:rsidP="00221EAD">
      <w:pPr>
        <w:widowControl w:val="0"/>
        <w:overflowPunct w:val="0"/>
        <w:autoSpaceDE w:val="0"/>
        <w:autoSpaceDN w:val="0"/>
        <w:adjustRightInd w:val="0"/>
        <w:spacing w:line="232" w:lineRule="auto"/>
        <w:jc w:val="both"/>
      </w:pPr>
      <w:r w:rsidRPr="008643B5">
        <w:t xml:space="preserve">Приказ министра обороны Российской Федерации и Министерства образования и науки Российской Федерации от 24.02.2010 № 96/134 «Об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(полного) общего образования, образовательных учреждениях начального профессионального и среднего профессионального образования и учебных пунктах» (зарегистрировано Минюстом России 12.04.2010, регистрационный № 16866). </w:t>
      </w:r>
    </w:p>
    <w:p w:rsidR="00221EAD" w:rsidRPr="008643B5" w:rsidRDefault="00221EAD" w:rsidP="00716C6D">
      <w:pPr>
        <w:widowControl w:val="0"/>
        <w:overflowPunct w:val="0"/>
        <w:autoSpaceDE w:val="0"/>
        <w:autoSpaceDN w:val="0"/>
        <w:adjustRightInd w:val="0"/>
        <w:spacing w:line="232" w:lineRule="auto"/>
        <w:jc w:val="both"/>
      </w:pPr>
      <w:r w:rsidRPr="008643B5">
        <w:rPr>
          <w:i/>
          <w:iCs/>
        </w:rPr>
        <w:t>Кобяков Ю</w:t>
      </w:r>
      <w:r w:rsidRPr="008643B5">
        <w:t>.</w:t>
      </w:r>
      <w:r w:rsidRPr="008643B5">
        <w:rPr>
          <w:i/>
          <w:iCs/>
        </w:rPr>
        <w:t>П</w:t>
      </w:r>
      <w:r w:rsidRPr="008643B5">
        <w:t>.</w:t>
      </w:r>
      <w:r w:rsidRPr="008643B5">
        <w:rPr>
          <w:i/>
          <w:iCs/>
        </w:rPr>
        <w:t xml:space="preserve"> </w:t>
      </w:r>
      <w:r w:rsidRPr="008643B5">
        <w:t>Физическая культура.</w:t>
      </w:r>
      <w:r w:rsidRPr="008643B5">
        <w:rPr>
          <w:i/>
          <w:iCs/>
        </w:rPr>
        <w:t xml:space="preserve"> </w:t>
      </w:r>
      <w:r w:rsidRPr="008643B5">
        <w:t>Основы здорового образа жизни. —</w:t>
      </w:r>
      <w:r w:rsidRPr="008643B5">
        <w:rPr>
          <w:i/>
          <w:iCs/>
        </w:rPr>
        <w:t xml:space="preserve"> </w:t>
      </w:r>
      <w:r w:rsidRPr="008643B5">
        <w:t>М., 2012.</w:t>
      </w:r>
      <w:r w:rsidRPr="008643B5">
        <w:rPr>
          <w:i/>
          <w:iCs/>
        </w:rPr>
        <w:t xml:space="preserve"> </w:t>
      </w:r>
    </w:p>
    <w:p w:rsidR="00221EAD" w:rsidRPr="008643B5" w:rsidRDefault="00221EAD" w:rsidP="00716C6D">
      <w:pPr>
        <w:widowControl w:val="0"/>
        <w:autoSpaceDE w:val="0"/>
        <w:autoSpaceDN w:val="0"/>
        <w:adjustRightInd w:val="0"/>
        <w:spacing w:line="234" w:lineRule="auto"/>
        <w:jc w:val="both"/>
      </w:pPr>
      <w:r w:rsidRPr="008643B5">
        <w:rPr>
          <w:i/>
          <w:iCs/>
        </w:rPr>
        <w:t>Косолапова Н</w:t>
      </w:r>
      <w:r w:rsidRPr="008643B5">
        <w:t>.</w:t>
      </w:r>
      <w:r w:rsidRPr="008643B5">
        <w:rPr>
          <w:i/>
          <w:iCs/>
        </w:rPr>
        <w:t>В</w:t>
      </w:r>
      <w:r w:rsidRPr="008643B5">
        <w:t>.,</w:t>
      </w:r>
      <w:r w:rsidRPr="008643B5">
        <w:rPr>
          <w:i/>
          <w:iCs/>
        </w:rPr>
        <w:t xml:space="preserve"> Прокопенко Н</w:t>
      </w:r>
      <w:r w:rsidRPr="008643B5">
        <w:t>.</w:t>
      </w:r>
      <w:r w:rsidRPr="008643B5">
        <w:rPr>
          <w:i/>
          <w:iCs/>
        </w:rPr>
        <w:t>А</w:t>
      </w:r>
      <w:r w:rsidRPr="008643B5">
        <w:t>.,</w:t>
      </w:r>
      <w:r w:rsidRPr="008643B5">
        <w:rPr>
          <w:i/>
          <w:iCs/>
        </w:rPr>
        <w:t xml:space="preserve"> Побежимова Е</w:t>
      </w:r>
      <w:r w:rsidRPr="008643B5">
        <w:t>.</w:t>
      </w:r>
      <w:r w:rsidRPr="008643B5">
        <w:rPr>
          <w:i/>
          <w:iCs/>
        </w:rPr>
        <w:t>Л</w:t>
      </w:r>
      <w:r w:rsidRPr="008643B5">
        <w:t>.</w:t>
      </w:r>
      <w:r w:rsidRPr="008643B5">
        <w:rPr>
          <w:i/>
          <w:iCs/>
        </w:rPr>
        <w:t xml:space="preserve"> </w:t>
      </w:r>
      <w:r w:rsidRPr="008643B5">
        <w:t>Безопасность жизнедеятельности:</w:t>
      </w:r>
    </w:p>
    <w:p w:rsidR="00221EAD" w:rsidRPr="008643B5" w:rsidRDefault="00221EAD" w:rsidP="00716C6D">
      <w:pPr>
        <w:widowControl w:val="0"/>
        <w:autoSpaceDE w:val="0"/>
        <w:autoSpaceDN w:val="0"/>
        <w:adjustRightInd w:val="0"/>
        <w:spacing w:line="4" w:lineRule="exact"/>
        <w:jc w:val="both"/>
      </w:pPr>
    </w:p>
    <w:p w:rsidR="00716C6D" w:rsidRDefault="00221EAD" w:rsidP="00716C6D">
      <w:pPr>
        <w:widowControl w:val="0"/>
        <w:overflowPunct w:val="0"/>
        <w:autoSpaceDE w:val="0"/>
        <w:autoSpaceDN w:val="0"/>
        <w:adjustRightInd w:val="0"/>
        <w:spacing w:line="230" w:lineRule="auto"/>
        <w:ind w:left="280" w:right="1180" w:hanging="283"/>
        <w:jc w:val="both"/>
      </w:pPr>
      <w:r w:rsidRPr="008643B5">
        <w:t>практикум: учеб. пособие для учреждений нач. проф. образования. — М.,</w:t>
      </w:r>
      <w:r w:rsidR="00716C6D">
        <w:t xml:space="preserve"> </w:t>
      </w:r>
      <w:r w:rsidRPr="008643B5">
        <w:t xml:space="preserve">2013. </w:t>
      </w:r>
    </w:p>
    <w:p w:rsidR="00221EAD" w:rsidRPr="008643B5" w:rsidRDefault="00221EAD" w:rsidP="00716C6D">
      <w:pPr>
        <w:widowControl w:val="0"/>
        <w:overflowPunct w:val="0"/>
        <w:autoSpaceDE w:val="0"/>
        <w:autoSpaceDN w:val="0"/>
        <w:adjustRightInd w:val="0"/>
        <w:spacing w:line="230" w:lineRule="auto"/>
        <w:ind w:left="280" w:right="1180" w:hanging="283"/>
        <w:jc w:val="both"/>
      </w:pPr>
      <w:r w:rsidRPr="008643B5">
        <w:rPr>
          <w:i/>
          <w:iCs/>
        </w:rPr>
        <w:t>Митяев А</w:t>
      </w:r>
      <w:r w:rsidRPr="008643B5">
        <w:t>.</w:t>
      </w:r>
      <w:r w:rsidRPr="008643B5">
        <w:rPr>
          <w:i/>
          <w:iCs/>
        </w:rPr>
        <w:t xml:space="preserve"> </w:t>
      </w:r>
      <w:r w:rsidRPr="008643B5">
        <w:t>Книга будущих командиров. —</w:t>
      </w:r>
      <w:r w:rsidRPr="008643B5">
        <w:rPr>
          <w:i/>
          <w:iCs/>
        </w:rPr>
        <w:t xml:space="preserve"> </w:t>
      </w:r>
      <w:r w:rsidRPr="008643B5">
        <w:t>М., 2010.</w:t>
      </w:r>
    </w:p>
    <w:p w:rsidR="00221EAD" w:rsidRPr="008643B5" w:rsidRDefault="00221EAD" w:rsidP="00716C6D">
      <w:pPr>
        <w:widowControl w:val="0"/>
        <w:overflowPunct w:val="0"/>
        <w:autoSpaceDE w:val="0"/>
        <w:autoSpaceDN w:val="0"/>
        <w:adjustRightInd w:val="0"/>
        <w:spacing w:line="233" w:lineRule="auto"/>
      </w:pPr>
      <w:r w:rsidRPr="008643B5">
        <w:rPr>
          <w:i/>
          <w:iCs/>
        </w:rPr>
        <w:t>Назарова Е</w:t>
      </w:r>
      <w:r w:rsidRPr="008643B5">
        <w:t>.</w:t>
      </w:r>
      <w:r w:rsidRPr="008643B5">
        <w:rPr>
          <w:i/>
          <w:iCs/>
        </w:rPr>
        <w:t>Н</w:t>
      </w:r>
      <w:r w:rsidRPr="008643B5">
        <w:t>.,</w:t>
      </w:r>
      <w:r w:rsidRPr="008643B5">
        <w:rPr>
          <w:i/>
          <w:iCs/>
        </w:rPr>
        <w:t xml:space="preserve"> Жилов Ю</w:t>
      </w:r>
      <w:r w:rsidRPr="008643B5">
        <w:t>.</w:t>
      </w:r>
      <w:r w:rsidRPr="008643B5">
        <w:rPr>
          <w:i/>
          <w:iCs/>
        </w:rPr>
        <w:t>Д</w:t>
      </w:r>
      <w:r w:rsidRPr="008643B5">
        <w:t>.</w:t>
      </w:r>
      <w:r w:rsidRPr="008643B5">
        <w:rPr>
          <w:i/>
          <w:iCs/>
        </w:rPr>
        <w:t xml:space="preserve"> </w:t>
      </w:r>
      <w:r w:rsidRPr="008643B5">
        <w:t>Основы медицинских знаний и здорового образа жизни:</w:t>
      </w:r>
      <w:r w:rsidRPr="008643B5">
        <w:rPr>
          <w:i/>
          <w:iCs/>
        </w:rPr>
        <w:t xml:space="preserve"> </w:t>
      </w:r>
      <w:r w:rsidRPr="008643B5">
        <w:t>учебник для студ. высш. учеб. заведений. — М., 2013.</w:t>
      </w:r>
    </w:p>
    <w:p w:rsidR="00221EAD" w:rsidRDefault="00221EAD" w:rsidP="00716C6D">
      <w:pPr>
        <w:widowControl w:val="0"/>
        <w:autoSpaceDE w:val="0"/>
        <w:autoSpaceDN w:val="0"/>
        <w:adjustRightInd w:val="0"/>
        <w:spacing w:line="233" w:lineRule="auto"/>
      </w:pPr>
      <w:r w:rsidRPr="008643B5">
        <w:t>Общевойсковые уставы Вооруженных Сил РФ (ред. 2013 г.) — Ростов н/Д, 2013.</w:t>
      </w:r>
    </w:p>
    <w:p w:rsidR="00AD2A4F" w:rsidRDefault="00AD2A4F" w:rsidP="00AD2A4F">
      <w:pPr>
        <w:widowControl w:val="0"/>
        <w:autoSpaceDE w:val="0"/>
        <w:autoSpaceDN w:val="0"/>
        <w:adjustRightInd w:val="0"/>
        <w:spacing w:line="233" w:lineRule="auto"/>
      </w:pPr>
      <w:r>
        <w:t>Об  образовании  в  Российской  Федерации:  федер.  закон  от</w:t>
      </w:r>
    </w:p>
    <w:p w:rsidR="00AD2A4F" w:rsidRDefault="00AD2A4F" w:rsidP="00AD2A4F">
      <w:pPr>
        <w:widowControl w:val="0"/>
        <w:autoSpaceDE w:val="0"/>
        <w:autoSpaceDN w:val="0"/>
        <w:adjustRightInd w:val="0"/>
        <w:spacing w:line="233" w:lineRule="auto"/>
      </w:pPr>
      <w:r>
        <w:t>29.12. 2012 № 273-ФЗ  (в  ред.  Федеральных  законов  от  07.05.2013  №  99-ФЗ,  от</w:t>
      </w:r>
    </w:p>
    <w:p w:rsidR="00AD2A4F" w:rsidRDefault="00AD2A4F" w:rsidP="00AD2A4F">
      <w:pPr>
        <w:widowControl w:val="0"/>
        <w:autoSpaceDE w:val="0"/>
        <w:autoSpaceDN w:val="0"/>
        <w:adjustRightInd w:val="0"/>
        <w:spacing w:line="233" w:lineRule="auto"/>
      </w:pPr>
      <w:r>
        <w:t>07.06.2013  №  120-ФЗ,  от  02.07.2013  №  170-ФЗ,  от  23.07.2013  №  203-ФЗ,  от</w:t>
      </w:r>
    </w:p>
    <w:p w:rsidR="00AD2A4F" w:rsidRDefault="00AD2A4F" w:rsidP="00AD2A4F">
      <w:pPr>
        <w:widowControl w:val="0"/>
        <w:autoSpaceDE w:val="0"/>
        <w:autoSpaceDN w:val="0"/>
        <w:adjustRightInd w:val="0"/>
        <w:spacing w:line="233" w:lineRule="auto"/>
      </w:pPr>
      <w:r>
        <w:t>25.11.2013  №  317-ФЗ,  от  03.02.2014  №  11-ФЗ,  от  03.02.2014  №  15-ФЗ,  от</w:t>
      </w:r>
    </w:p>
    <w:p w:rsidR="00AD2A4F" w:rsidRDefault="00AD2A4F" w:rsidP="00AD2A4F">
      <w:pPr>
        <w:widowControl w:val="0"/>
        <w:autoSpaceDE w:val="0"/>
        <w:autoSpaceDN w:val="0"/>
        <w:adjustRightInd w:val="0"/>
        <w:spacing w:line="233" w:lineRule="auto"/>
      </w:pPr>
      <w:r>
        <w:t xml:space="preserve">05.05.2014  №  84-ФЗ,  от  27.05.2014  №  135-ФЗ,  от  04.06.2014  №  148-ФЗ,  с  изм., </w:t>
      </w:r>
    </w:p>
    <w:p w:rsidR="00AD2A4F" w:rsidRDefault="00AD2A4F" w:rsidP="00AD2A4F">
      <w:pPr>
        <w:widowControl w:val="0"/>
        <w:autoSpaceDE w:val="0"/>
        <w:autoSpaceDN w:val="0"/>
        <w:adjustRightInd w:val="0"/>
        <w:spacing w:line="233" w:lineRule="auto"/>
      </w:pPr>
      <w:r>
        <w:t xml:space="preserve">внесенными  Федеральным  законом  от  04.06.2014  №  145-ФЗ,    в  ред.  от </w:t>
      </w:r>
    </w:p>
    <w:p w:rsidR="00AD2A4F" w:rsidRPr="008643B5" w:rsidRDefault="00AD2A4F" w:rsidP="00AD2A4F">
      <w:pPr>
        <w:widowControl w:val="0"/>
        <w:autoSpaceDE w:val="0"/>
        <w:autoSpaceDN w:val="0"/>
        <w:adjustRightInd w:val="0"/>
        <w:spacing w:line="233" w:lineRule="auto"/>
      </w:pPr>
      <w:r>
        <w:t>03.07.2016, с изм. от 19.12.2016.)</w:t>
      </w:r>
    </w:p>
    <w:p w:rsidR="00221EAD" w:rsidRPr="008643B5" w:rsidRDefault="00221EAD" w:rsidP="00221EAD">
      <w:pPr>
        <w:widowControl w:val="0"/>
        <w:autoSpaceDE w:val="0"/>
        <w:autoSpaceDN w:val="0"/>
        <w:adjustRightInd w:val="0"/>
        <w:rPr>
          <w:b/>
        </w:rPr>
      </w:pPr>
      <w:r w:rsidRPr="008643B5">
        <w:rPr>
          <w:b/>
        </w:rPr>
        <w:t>Справочники, энциклопедии</w:t>
      </w:r>
    </w:p>
    <w:p w:rsidR="00221EAD" w:rsidRPr="008643B5" w:rsidRDefault="00221EAD" w:rsidP="00716C6D">
      <w:pPr>
        <w:widowControl w:val="0"/>
        <w:autoSpaceDE w:val="0"/>
        <w:autoSpaceDN w:val="0"/>
        <w:adjustRightInd w:val="0"/>
      </w:pPr>
      <w:r w:rsidRPr="008643B5">
        <w:rPr>
          <w:i/>
          <w:iCs/>
        </w:rPr>
        <w:t>Изотова М</w:t>
      </w:r>
      <w:r w:rsidRPr="008643B5">
        <w:t>.</w:t>
      </w:r>
      <w:r w:rsidRPr="008643B5">
        <w:rPr>
          <w:i/>
          <w:iCs/>
        </w:rPr>
        <w:t>А</w:t>
      </w:r>
      <w:r w:rsidRPr="008643B5">
        <w:t>.,</w:t>
      </w:r>
      <w:r w:rsidRPr="008643B5">
        <w:rPr>
          <w:i/>
          <w:iCs/>
        </w:rPr>
        <w:t xml:space="preserve"> Царева Т</w:t>
      </w:r>
      <w:r w:rsidRPr="008643B5">
        <w:t>.</w:t>
      </w:r>
      <w:r w:rsidRPr="008643B5">
        <w:rPr>
          <w:i/>
          <w:iCs/>
        </w:rPr>
        <w:t>Б</w:t>
      </w:r>
      <w:r w:rsidRPr="008643B5">
        <w:t>.</w:t>
      </w:r>
      <w:r w:rsidRPr="008643B5">
        <w:rPr>
          <w:i/>
          <w:iCs/>
        </w:rPr>
        <w:t xml:space="preserve"> </w:t>
      </w:r>
      <w:r w:rsidRPr="008643B5">
        <w:t>Полная энциклопедия орденов и медалей России. —</w:t>
      </w:r>
      <w:r w:rsidRPr="008643B5">
        <w:rPr>
          <w:i/>
          <w:iCs/>
        </w:rPr>
        <w:t xml:space="preserve"> </w:t>
      </w:r>
      <w:r w:rsidRPr="008643B5">
        <w:t>М., 2008.</w:t>
      </w:r>
    </w:p>
    <w:p w:rsidR="00221EAD" w:rsidRPr="008643B5" w:rsidRDefault="00221EAD" w:rsidP="00716C6D">
      <w:pPr>
        <w:widowControl w:val="0"/>
        <w:autoSpaceDE w:val="0"/>
        <w:autoSpaceDN w:val="0"/>
        <w:adjustRightInd w:val="0"/>
        <w:spacing w:line="232" w:lineRule="auto"/>
      </w:pPr>
      <w:r w:rsidRPr="008643B5">
        <w:rPr>
          <w:i/>
          <w:iCs/>
        </w:rPr>
        <w:t>Ионина Н</w:t>
      </w:r>
      <w:r w:rsidRPr="008643B5">
        <w:t>.</w:t>
      </w:r>
      <w:r w:rsidRPr="008643B5">
        <w:rPr>
          <w:i/>
          <w:iCs/>
        </w:rPr>
        <w:t>А</w:t>
      </w:r>
      <w:r w:rsidRPr="008643B5">
        <w:t>. 100</w:t>
      </w:r>
      <w:r w:rsidRPr="008643B5">
        <w:rPr>
          <w:i/>
          <w:iCs/>
        </w:rPr>
        <w:t xml:space="preserve"> </w:t>
      </w:r>
      <w:r w:rsidRPr="008643B5">
        <w:t>великих наград. —</w:t>
      </w:r>
      <w:r w:rsidRPr="008643B5">
        <w:rPr>
          <w:i/>
          <w:iCs/>
        </w:rPr>
        <w:t xml:space="preserve"> </w:t>
      </w:r>
      <w:r w:rsidRPr="008643B5">
        <w:t>М., 2009.</w:t>
      </w:r>
    </w:p>
    <w:p w:rsidR="00221EAD" w:rsidRPr="008643B5" w:rsidRDefault="00221EAD" w:rsidP="00221EAD">
      <w:pPr>
        <w:widowControl w:val="0"/>
        <w:autoSpaceDE w:val="0"/>
        <w:autoSpaceDN w:val="0"/>
        <w:adjustRightInd w:val="0"/>
        <w:spacing w:line="1" w:lineRule="exact"/>
      </w:pPr>
    </w:p>
    <w:p w:rsidR="00221EAD" w:rsidRPr="008643B5" w:rsidRDefault="00221EAD" w:rsidP="00716C6D">
      <w:pPr>
        <w:widowControl w:val="0"/>
        <w:overflowPunct w:val="0"/>
        <w:autoSpaceDE w:val="0"/>
        <w:autoSpaceDN w:val="0"/>
        <w:adjustRightInd w:val="0"/>
        <w:spacing w:line="233" w:lineRule="auto"/>
        <w:ind w:right="1780"/>
      </w:pPr>
      <w:r w:rsidRPr="008643B5">
        <w:rPr>
          <w:i/>
          <w:iCs/>
        </w:rPr>
        <w:t>Каменев А</w:t>
      </w:r>
      <w:r w:rsidRPr="008643B5">
        <w:t>.</w:t>
      </w:r>
      <w:r w:rsidRPr="008643B5">
        <w:rPr>
          <w:i/>
          <w:iCs/>
        </w:rPr>
        <w:t>И</w:t>
      </w:r>
      <w:r w:rsidRPr="008643B5">
        <w:t>.</w:t>
      </w:r>
      <w:r w:rsidRPr="008643B5">
        <w:rPr>
          <w:i/>
          <w:iCs/>
        </w:rPr>
        <w:t xml:space="preserve"> </w:t>
      </w:r>
      <w:r w:rsidRPr="008643B5">
        <w:t>Энциклопедия русского офицера. —</w:t>
      </w:r>
      <w:r w:rsidRPr="008643B5">
        <w:rPr>
          <w:i/>
          <w:iCs/>
        </w:rPr>
        <w:t xml:space="preserve"> </w:t>
      </w:r>
      <w:r w:rsidRPr="008643B5">
        <w:t>М., 2008.</w:t>
      </w:r>
      <w:r w:rsidRPr="008643B5">
        <w:rPr>
          <w:i/>
          <w:iCs/>
        </w:rPr>
        <w:t xml:space="preserve"> Каторин Ю</w:t>
      </w:r>
      <w:r w:rsidRPr="008643B5">
        <w:t>.</w:t>
      </w:r>
      <w:r w:rsidRPr="008643B5">
        <w:rPr>
          <w:i/>
          <w:iCs/>
        </w:rPr>
        <w:t>Ф</w:t>
      </w:r>
      <w:r w:rsidRPr="008643B5">
        <w:t>.</w:t>
      </w:r>
      <w:r w:rsidRPr="008643B5">
        <w:rPr>
          <w:i/>
          <w:iCs/>
        </w:rPr>
        <w:t xml:space="preserve"> </w:t>
      </w:r>
      <w:r w:rsidRPr="008643B5">
        <w:t>Танки:</w:t>
      </w:r>
      <w:r w:rsidRPr="008643B5">
        <w:rPr>
          <w:i/>
          <w:iCs/>
        </w:rPr>
        <w:t xml:space="preserve"> </w:t>
      </w:r>
      <w:r w:rsidRPr="008643B5">
        <w:t>иллюстрированная энциклопедия. —</w:t>
      </w:r>
      <w:r w:rsidRPr="008643B5">
        <w:rPr>
          <w:i/>
          <w:iCs/>
        </w:rPr>
        <w:t xml:space="preserve"> </w:t>
      </w:r>
      <w:r w:rsidRPr="008643B5">
        <w:t>М., 2011.</w:t>
      </w:r>
      <w:r w:rsidRPr="008643B5">
        <w:rPr>
          <w:i/>
          <w:iCs/>
        </w:rPr>
        <w:t xml:space="preserve"> Лубченков Ю</w:t>
      </w:r>
      <w:r w:rsidRPr="008643B5">
        <w:t>.</w:t>
      </w:r>
      <w:r w:rsidRPr="008643B5">
        <w:rPr>
          <w:i/>
          <w:iCs/>
        </w:rPr>
        <w:t>Н</w:t>
      </w:r>
      <w:r w:rsidRPr="008643B5">
        <w:t>.</w:t>
      </w:r>
      <w:r w:rsidRPr="008643B5">
        <w:rPr>
          <w:i/>
          <w:iCs/>
        </w:rPr>
        <w:t xml:space="preserve"> </w:t>
      </w:r>
      <w:r w:rsidRPr="008643B5">
        <w:t>Русские полководцы. —</w:t>
      </w:r>
      <w:r w:rsidRPr="008643B5">
        <w:rPr>
          <w:i/>
          <w:iCs/>
        </w:rPr>
        <w:t xml:space="preserve"> </w:t>
      </w:r>
      <w:r w:rsidRPr="008643B5">
        <w:t>М., 2009.</w:t>
      </w:r>
    </w:p>
    <w:p w:rsidR="00221EAD" w:rsidRPr="008643B5" w:rsidRDefault="00221EAD" w:rsidP="00221EAD">
      <w:pPr>
        <w:widowControl w:val="0"/>
        <w:autoSpaceDE w:val="0"/>
        <w:autoSpaceDN w:val="0"/>
        <w:adjustRightInd w:val="0"/>
        <w:jc w:val="both"/>
        <w:rPr>
          <w:b/>
        </w:rPr>
      </w:pPr>
      <w:r w:rsidRPr="008643B5">
        <w:rPr>
          <w:b/>
        </w:rPr>
        <w:t>Интернет-ресурсы</w:t>
      </w:r>
    </w:p>
    <w:p w:rsidR="00221EAD" w:rsidRPr="008643B5" w:rsidRDefault="00221EAD" w:rsidP="00221EAD">
      <w:pPr>
        <w:widowControl w:val="0"/>
        <w:autoSpaceDE w:val="0"/>
        <w:autoSpaceDN w:val="0"/>
        <w:adjustRightInd w:val="0"/>
        <w:spacing w:line="166" w:lineRule="exact"/>
      </w:pPr>
    </w:p>
    <w:p w:rsidR="00AF5C60" w:rsidRDefault="00221EAD" w:rsidP="00AF5C60">
      <w:pPr>
        <w:widowControl w:val="0"/>
        <w:overflowPunct w:val="0"/>
        <w:autoSpaceDE w:val="0"/>
        <w:autoSpaceDN w:val="0"/>
        <w:adjustRightInd w:val="0"/>
        <w:spacing w:line="231" w:lineRule="auto"/>
        <w:ind w:right="-25"/>
      </w:pPr>
      <w:r w:rsidRPr="008643B5">
        <w:t xml:space="preserve">www.mchs.gov.ru (сайт МЧС РФ). www.mvd.ru (сайт МВД РФ). </w:t>
      </w:r>
    </w:p>
    <w:p w:rsidR="00221EAD" w:rsidRPr="008643B5" w:rsidRDefault="00221EAD" w:rsidP="00AF5C60">
      <w:pPr>
        <w:widowControl w:val="0"/>
        <w:overflowPunct w:val="0"/>
        <w:autoSpaceDE w:val="0"/>
        <w:autoSpaceDN w:val="0"/>
        <w:adjustRightInd w:val="0"/>
        <w:spacing w:line="231" w:lineRule="auto"/>
        <w:ind w:right="-25"/>
      </w:pPr>
      <w:r w:rsidRPr="008643B5">
        <w:t>www.mil.ru (сайт Минобороны). www.fsb.ru (сайт ФСБ РФ).</w:t>
      </w:r>
    </w:p>
    <w:p w:rsidR="00221EAD" w:rsidRPr="008643B5" w:rsidRDefault="00221EAD" w:rsidP="00AF5C60">
      <w:pPr>
        <w:widowControl w:val="0"/>
        <w:autoSpaceDE w:val="0"/>
        <w:autoSpaceDN w:val="0"/>
        <w:adjustRightInd w:val="0"/>
        <w:spacing w:line="7" w:lineRule="exact"/>
        <w:ind w:right="-25"/>
      </w:pPr>
    </w:p>
    <w:p w:rsidR="00AF5C60" w:rsidRDefault="00221EAD" w:rsidP="00AF5C60">
      <w:pPr>
        <w:widowControl w:val="0"/>
        <w:overflowPunct w:val="0"/>
        <w:autoSpaceDE w:val="0"/>
        <w:autoSpaceDN w:val="0"/>
        <w:adjustRightInd w:val="0"/>
        <w:spacing w:line="230" w:lineRule="auto"/>
        <w:ind w:right="-25"/>
      </w:pPr>
      <w:r w:rsidRPr="008643B5">
        <w:t xml:space="preserve">www.dic.academic.ru (Академик. Словари и энциклопедии). </w:t>
      </w:r>
    </w:p>
    <w:p w:rsidR="00221EAD" w:rsidRPr="008643B5" w:rsidRDefault="00221EAD" w:rsidP="00AF5C60">
      <w:pPr>
        <w:widowControl w:val="0"/>
        <w:overflowPunct w:val="0"/>
        <w:autoSpaceDE w:val="0"/>
        <w:autoSpaceDN w:val="0"/>
        <w:adjustRightInd w:val="0"/>
        <w:spacing w:line="230" w:lineRule="auto"/>
        <w:ind w:right="-25"/>
      </w:pPr>
      <w:r w:rsidRPr="00AF5C60">
        <w:rPr>
          <w:lang w:val="en-US"/>
        </w:rPr>
        <w:t>www</w:t>
      </w:r>
      <w:r w:rsidRPr="007057FE">
        <w:t>.</w:t>
      </w:r>
      <w:r w:rsidRPr="00AF5C60">
        <w:rPr>
          <w:lang w:val="en-US"/>
        </w:rPr>
        <w:t>booksgid</w:t>
      </w:r>
      <w:r w:rsidRPr="007057FE">
        <w:t>.</w:t>
      </w:r>
      <w:r w:rsidRPr="00AF5C60">
        <w:rPr>
          <w:lang w:val="en-US"/>
        </w:rPr>
        <w:t>com</w:t>
      </w:r>
      <w:r w:rsidRPr="007057FE">
        <w:t xml:space="preserve"> (</w:t>
      </w:r>
      <w:r w:rsidRPr="008643B5">
        <w:t>Воок</w:t>
      </w:r>
      <w:r w:rsidRPr="00AF5C60">
        <w:rPr>
          <w:lang w:val="en-US"/>
        </w:rPr>
        <w:t>s</w:t>
      </w:r>
      <w:r w:rsidRPr="007057FE">
        <w:t xml:space="preserve"> </w:t>
      </w:r>
      <w:r w:rsidRPr="00AF5C60">
        <w:rPr>
          <w:lang w:val="en-US"/>
        </w:rPr>
        <w:t>Gid</w:t>
      </w:r>
      <w:r w:rsidRPr="007057FE">
        <w:t xml:space="preserve">. </w:t>
      </w:r>
      <w:r w:rsidRPr="008643B5">
        <w:t>Электронная библиотека).</w:t>
      </w:r>
    </w:p>
    <w:p w:rsidR="00221EAD" w:rsidRPr="008643B5" w:rsidRDefault="00221EAD" w:rsidP="00AF5C60">
      <w:pPr>
        <w:widowControl w:val="0"/>
        <w:autoSpaceDE w:val="0"/>
        <w:autoSpaceDN w:val="0"/>
        <w:adjustRightInd w:val="0"/>
        <w:spacing w:line="5" w:lineRule="exact"/>
        <w:ind w:right="-25"/>
      </w:pPr>
    </w:p>
    <w:p w:rsidR="00221EAD" w:rsidRPr="008643B5" w:rsidRDefault="00221EAD" w:rsidP="00AF5C60">
      <w:pPr>
        <w:widowControl w:val="0"/>
        <w:overflowPunct w:val="0"/>
        <w:autoSpaceDE w:val="0"/>
        <w:autoSpaceDN w:val="0"/>
        <w:adjustRightInd w:val="0"/>
        <w:spacing w:line="231" w:lineRule="auto"/>
        <w:ind w:right="-25"/>
      </w:pPr>
      <w:r w:rsidRPr="008643B5">
        <w:t>www.globalteka.ru/index.html (Глобалтека. Глобальная библиотека научных ресурсов). www.window.edu.ru (Единое окно доступа к образовательным ресурсам). www.iprbookshop.ru (Электронно-библиотечная система IPRbooks). www.school.edu.ru/default.asp (Российский образовательный портал. Доступность, качство, эффективность).</w:t>
      </w:r>
    </w:p>
    <w:p w:rsidR="00221EAD" w:rsidRPr="008643B5" w:rsidRDefault="00221EAD" w:rsidP="00AF5C60">
      <w:pPr>
        <w:widowControl w:val="0"/>
        <w:autoSpaceDE w:val="0"/>
        <w:autoSpaceDN w:val="0"/>
        <w:adjustRightInd w:val="0"/>
        <w:spacing w:line="233" w:lineRule="auto"/>
        <w:ind w:right="-25"/>
      </w:pPr>
      <w:r w:rsidRPr="008643B5">
        <w:t>www.ru/book (Электронная библиотечная система).</w:t>
      </w:r>
    </w:p>
    <w:p w:rsidR="00221EAD" w:rsidRPr="008643B5" w:rsidRDefault="00221EAD" w:rsidP="00AF5C60">
      <w:pPr>
        <w:widowControl w:val="0"/>
        <w:autoSpaceDE w:val="0"/>
        <w:autoSpaceDN w:val="0"/>
        <w:adjustRightInd w:val="0"/>
        <w:spacing w:line="4" w:lineRule="exact"/>
        <w:ind w:right="-25"/>
      </w:pPr>
    </w:p>
    <w:p w:rsidR="00AF5C60" w:rsidRDefault="00221EAD" w:rsidP="00AF5C60">
      <w:pPr>
        <w:widowControl w:val="0"/>
        <w:overflowPunct w:val="0"/>
        <w:autoSpaceDE w:val="0"/>
        <w:autoSpaceDN w:val="0"/>
        <w:adjustRightInd w:val="0"/>
        <w:spacing w:line="230" w:lineRule="auto"/>
        <w:ind w:right="-25"/>
      </w:pPr>
      <w:r w:rsidRPr="008643B5">
        <w:t>www.pobediteli.ru (проект «ПОБЕДИТЕЛИ: Солдаты Великой войны»).</w:t>
      </w:r>
    </w:p>
    <w:p w:rsidR="00221EAD" w:rsidRPr="008643B5" w:rsidRDefault="00221EAD" w:rsidP="00AF5C60">
      <w:pPr>
        <w:widowControl w:val="0"/>
        <w:overflowPunct w:val="0"/>
        <w:autoSpaceDE w:val="0"/>
        <w:autoSpaceDN w:val="0"/>
        <w:adjustRightInd w:val="0"/>
        <w:spacing w:line="230" w:lineRule="auto"/>
        <w:ind w:right="-25"/>
      </w:pPr>
      <w:r w:rsidRPr="008643B5">
        <w:t>www.monino.ru (Музей Военно-Воздушных Сил).</w:t>
      </w:r>
    </w:p>
    <w:p w:rsidR="00221EAD" w:rsidRPr="008643B5" w:rsidRDefault="00221EAD" w:rsidP="00AF5C60">
      <w:pPr>
        <w:widowControl w:val="0"/>
        <w:autoSpaceDE w:val="0"/>
        <w:autoSpaceDN w:val="0"/>
        <w:adjustRightInd w:val="0"/>
        <w:spacing w:line="5" w:lineRule="exact"/>
        <w:ind w:right="-25"/>
      </w:pPr>
    </w:p>
    <w:p w:rsidR="00221EAD" w:rsidRPr="008643B5" w:rsidRDefault="00221EAD" w:rsidP="00AF5C60">
      <w:pPr>
        <w:widowControl w:val="0"/>
        <w:overflowPunct w:val="0"/>
        <w:autoSpaceDE w:val="0"/>
        <w:autoSpaceDN w:val="0"/>
        <w:adjustRightInd w:val="0"/>
        <w:spacing w:line="230" w:lineRule="auto"/>
        <w:ind w:right="-25"/>
      </w:pPr>
      <w:r w:rsidRPr="008643B5">
        <w:t>www.simvolika.rsl.ru (Государственные символы России. История и реальность). www.militera.lib.ru (Во</w:t>
      </w:r>
      <w:r w:rsidRPr="008643B5">
        <w:rPr>
          <w:color w:val="231F20"/>
        </w:rPr>
        <w:t>енная литература</w:t>
      </w:r>
      <w:r w:rsidRPr="008643B5">
        <w:t>)</w:t>
      </w:r>
      <w:r w:rsidRPr="008643B5">
        <w:rPr>
          <w:color w:val="231F20"/>
        </w:rPr>
        <w:t>.</w:t>
      </w:r>
    </w:p>
    <w:p w:rsidR="00070687" w:rsidRPr="008643B5" w:rsidRDefault="00070687" w:rsidP="00070687"/>
    <w:p w:rsidR="00070687" w:rsidRPr="008643B5" w:rsidRDefault="00070687" w:rsidP="00070687">
      <w:pPr>
        <w:sectPr w:rsidR="00070687" w:rsidRPr="008643B5" w:rsidSect="00214E04">
          <w:headerReference w:type="even" r:id="rId13"/>
          <w:headerReference w:type="default" r:id="rId14"/>
          <w:pgSz w:w="11906" w:h="16838"/>
          <w:pgMar w:top="1418" w:right="1418" w:bottom="1418" w:left="1418" w:header="720" w:footer="720" w:gutter="0"/>
          <w:cols w:space="708"/>
          <w:docGrid w:linePitch="360"/>
        </w:sectPr>
      </w:pPr>
    </w:p>
    <w:p w:rsidR="0061383B" w:rsidRPr="00CB65FB" w:rsidRDefault="00B11496" w:rsidP="0061383B">
      <w:pPr>
        <w:pStyle w:val="1"/>
        <w:tabs>
          <w:tab w:val="num" w:pos="0"/>
        </w:tabs>
        <w:jc w:val="center"/>
        <w:rPr>
          <w:b/>
          <w:bCs/>
          <w:caps/>
        </w:rPr>
      </w:pPr>
      <w:r>
        <w:rPr>
          <w:b/>
          <w:bCs/>
          <w:caps/>
        </w:rPr>
        <w:lastRenderedPageBreak/>
        <w:t>6</w:t>
      </w:r>
      <w:r w:rsidR="0061383B" w:rsidRPr="00CB65FB">
        <w:rPr>
          <w:b/>
          <w:bCs/>
          <w:caps/>
        </w:rPr>
        <w:t xml:space="preserve">. Контроль и оценка результатов освоения </w:t>
      </w:r>
      <w:r>
        <w:rPr>
          <w:b/>
          <w:bCs/>
          <w:caps/>
        </w:rPr>
        <w:t>предмета</w:t>
      </w:r>
    </w:p>
    <w:p w:rsidR="0061383B" w:rsidRPr="00CB65FB" w:rsidRDefault="0061383B" w:rsidP="0061383B">
      <w:pPr>
        <w:jc w:val="center"/>
      </w:pPr>
    </w:p>
    <w:tbl>
      <w:tblPr>
        <w:tblW w:w="100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17"/>
        <w:gridCol w:w="4161"/>
        <w:gridCol w:w="2700"/>
      </w:tblGrid>
      <w:tr w:rsidR="0061383B" w:rsidRPr="00CB65FB" w:rsidTr="006519AB">
        <w:tc>
          <w:tcPr>
            <w:tcW w:w="3217" w:type="dxa"/>
          </w:tcPr>
          <w:p w:rsidR="0061383B" w:rsidRPr="00CB65FB" w:rsidRDefault="0061383B" w:rsidP="000D4A5A">
            <w:pPr>
              <w:autoSpaceDE w:val="0"/>
              <w:autoSpaceDN w:val="0"/>
              <w:adjustRightInd w:val="0"/>
              <w:ind w:hanging="2"/>
              <w:jc w:val="center"/>
              <w:rPr>
                <w:b/>
                <w:bCs/>
              </w:rPr>
            </w:pPr>
            <w:r w:rsidRPr="00CB65FB">
              <w:rPr>
                <w:b/>
                <w:bCs/>
              </w:rPr>
              <w:t>Контролируемый результат (предметные, метапредметные результаты)</w:t>
            </w:r>
          </w:p>
        </w:tc>
        <w:tc>
          <w:tcPr>
            <w:tcW w:w="4161" w:type="dxa"/>
          </w:tcPr>
          <w:p w:rsidR="0061383B" w:rsidRPr="00CB65FB" w:rsidRDefault="0061383B" w:rsidP="000D4A5A">
            <w:pPr>
              <w:autoSpaceDE w:val="0"/>
              <w:autoSpaceDN w:val="0"/>
              <w:adjustRightInd w:val="0"/>
              <w:ind w:hanging="2"/>
              <w:jc w:val="center"/>
              <w:rPr>
                <w:b/>
                <w:bCs/>
              </w:rPr>
            </w:pPr>
            <w:r w:rsidRPr="00CB65FB">
              <w:rPr>
                <w:b/>
                <w:bCs/>
              </w:rPr>
              <w:t>Показатели оценки (поведенческие индикаторы)</w:t>
            </w:r>
          </w:p>
        </w:tc>
        <w:tc>
          <w:tcPr>
            <w:tcW w:w="2700" w:type="dxa"/>
          </w:tcPr>
          <w:p w:rsidR="0061383B" w:rsidRPr="00CB65FB" w:rsidRDefault="0061383B" w:rsidP="000D4A5A">
            <w:pPr>
              <w:autoSpaceDE w:val="0"/>
              <w:autoSpaceDN w:val="0"/>
              <w:adjustRightInd w:val="0"/>
              <w:ind w:hanging="2"/>
              <w:jc w:val="center"/>
              <w:rPr>
                <w:b/>
                <w:bCs/>
              </w:rPr>
            </w:pPr>
            <w:r w:rsidRPr="00CB65FB">
              <w:rPr>
                <w:b/>
                <w:bCs/>
              </w:rPr>
              <w:t>Методы и формы контроля</w:t>
            </w:r>
          </w:p>
        </w:tc>
      </w:tr>
      <w:tr w:rsidR="0061383B" w:rsidRPr="00CB65FB" w:rsidTr="006519AB">
        <w:tc>
          <w:tcPr>
            <w:tcW w:w="10078" w:type="dxa"/>
            <w:gridSpan w:val="3"/>
          </w:tcPr>
          <w:p w:rsidR="0061383B" w:rsidRPr="00CB65FB" w:rsidRDefault="0061383B" w:rsidP="000D4A5A">
            <w:pPr>
              <w:autoSpaceDE w:val="0"/>
              <w:autoSpaceDN w:val="0"/>
              <w:adjustRightInd w:val="0"/>
              <w:ind w:hanging="2"/>
              <w:jc w:val="center"/>
              <w:rPr>
                <w:b/>
                <w:bCs/>
                <w:i/>
                <w:iCs/>
              </w:rPr>
            </w:pPr>
            <w:r w:rsidRPr="00CB65FB">
              <w:rPr>
                <w:b/>
                <w:bCs/>
                <w:i/>
                <w:iCs/>
              </w:rPr>
              <w:t>Предметные результаты</w:t>
            </w:r>
          </w:p>
        </w:tc>
      </w:tr>
      <w:tr w:rsidR="00222213" w:rsidRPr="00CB65FB" w:rsidTr="006519AB">
        <w:tc>
          <w:tcPr>
            <w:tcW w:w="3217" w:type="dxa"/>
          </w:tcPr>
          <w:p w:rsidR="00222213" w:rsidRPr="008643B5" w:rsidRDefault="00222213" w:rsidP="002364C8">
            <w:pPr>
              <w:widowControl w:val="0"/>
              <w:tabs>
                <w:tab w:val="num" w:pos="993"/>
              </w:tabs>
              <w:overflowPunct w:val="0"/>
              <w:autoSpaceDE w:val="0"/>
              <w:autoSpaceDN w:val="0"/>
              <w:adjustRightInd w:val="0"/>
              <w:spacing w:line="230" w:lineRule="auto"/>
              <w:jc w:val="both"/>
            </w:pPr>
            <w:r w:rsidRPr="008643B5">
              <w:t xml:space="preserve">сформированность представлений о культуре безопасности жизнедеятельности, в том числе о культуре экологической безопасности как жизненно важной социально-нравственной позиции личности, а также средстве, повышающем защищенность личности, общества и государства от внешних и внутренних угроз, включая отрицательное влияние человеческого фактора; </w:t>
            </w:r>
          </w:p>
          <w:p w:rsidR="00222213" w:rsidRPr="00716C6D" w:rsidRDefault="00222213" w:rsidP="000D4A5A">
            <w:pPr>
              <w:pStyle w:val="21"/>
              <w:spacing w:after="0" w:line="240" w:lineRule="auto"/>
              <w:rPr>
                <w:b/>
                <w:i/>
                <w:color w:val="FF0000"/>
              </w:rPr>
            </w:pPr>
          </w:p>
        </w:tc>
        <w:tc>
          <w:tcPr>
            <w:tcW w:w="4161" w:type="dxa"/>
          </w:tcPr>
          <w:p w:rsidR="00222213" w:rsidRPr="008643B5" w:rsidRDefault="00222213" w:rsidP="001B05EB">
            <w:pPr>
              <w:widowControl w:val="0"/>
              <w:tabs>
                <w:tab w:val="num" w:pos="993"/>
              </w:tabs>
              <w:overflowPunct w:val="0"/>
              <w:autoSpaceDE w:val="0"/>
              <w:autoSpaceDN w:val="0"/>
              <w:adjustRightInd w:val="0"/>
              <w:spacing w:line="230" w:lineRule="auto"/>
              <w:jc w:val="both"/>
            </w:pPr>
            <w:r>
              <w:t>имеет представление</w:t>
            </w:r>
            <w:r w:rsidRPr="008643B5">
              <w:t xml:space="preserve"> о культуре безопасности жизнедеятельности, в том числе о культуре экологической безопасности как жизненно важной социально-нравственной позиции личности, а также средстве, повышающем защищенность личности, общества и государства от внешних и внутренних угроз, включая отрицательное влияние человеческого фактора; </w:t>
            </w:r>
          </w:p>
          <w:p w:rsidR="00222213" w:rsidRPr="00716C6D" w:rsidRDefault="00222213" w:rsidP="001B05EB">
            <w:pPr>
              <w:pStyle w:val="21"/>
              <w:spacing w:after="0" w:line="240" w:lineRule="auto"/>
              <w:rPr>
                <w:b/>
                <w:i/>
                <w:color w:val="FF0000"/>
              </w:rPr>
            </w:pPr>
          </w:p>
        </w:tc>
        <w:tc>
          <w:tcPr>
            <w:tcW w:w="2700" w:type="dxa"/>
          </w:tcPr>
          <w:p w:rsidR="00222213" w:rsidRPr="00547751" w:rsidRDefault="00222213" w:rsidP="002364C8">
            <w:pPr>
              <w:autoSpaceDE w:val="0"/>
              <w:autoSpaceDN w:val="0"/>
              <w:adjustRightInd w:val="0"/>
              <w:ind w:hanging="2"/>
              <w:rPr>
                <w:sz w:val="20"/>
                <w:szCs w:val="20"/>
                <w:u w:val="single"/>
              </w:rPr>
            </w:pPr>
            <w:r w:rsidRPr="00547751">
              <w:rPr>
                <w:sz w:val="20"/>
                <w:szCs w:val="20"/>
                <w:u w:val="single"/>
              </w:rPr>
              <w:t>Методы оценки:</w:t>
            </w:r>
          </w:p>
          <w:p w:rsidR="00222213" w:rsidRDefault="00222213" w:rsidP="002364C8">
            <w:pPr>
              <w:autoSpaceDE w:val="0"/>
              <w:autoSpaceDN w:val="0"/>
              <w:adjustRightInd w:val="0"/>
              <w:ind w:hanging="2"/>
              <w:rPr>
                <w:sz w:val="20"/>
                <w:szCs w:val="20"/>
              </w:rPr>
            </w:pPr>
            <w:r>
              <w:rPr>
                <w:sz w:val="20"/>
                <w:szCs w:val="20"/>
              </w:rPr>
              <w:t xml:space="preserve">решение ситуационных задач; практические </w:t>
            </w:r>
            <w:r w:rsidR="006519AB">
              <w:rPr>
                <w:sz w:val="20"/>
                <w:szCs w:val="20"/>
              </w:rPr>
              <w:t xml:space="preserve">занятия, тестирование; ИКТ; </w:t>
            </w:r>
          </w:p>
          <w:p w:rsidR="00222213" w:rsidRDefault="00222213" w:rsidP="002364C8">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222213" w:rsidP="006519AB">
            <w:pPr>
              <w:autoSpaceDE w:val="0"/>
              <w:autoSpaceDN w:val="0"/>
              <w:adjustRightInd w:val="0"/>
              <w:ind w:hanging="2"/>
              <w:rPr>
                <w:i/>
                <w:sz w:val="20"/>
                <w:szCs w:val="20"/>
              </w:rPr>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222213" w:rsidRPr="00CB65FB" w:rsidTr="006519AB">
        <w:tc>
          <w:tcPr>
            <w:tcW w:w="3217" w:type="dxa"/>
          </w:tcPr>
          <w:p w:rsidR="00222213" w:rsidRPr="008643B5" w:rsidRDefault="00222213" w:rsidP="002364C8">
            <w:pPr>
              <w:widowControl w:val="0"/>
              <w:tabs>
                <w:tab w:val="num" w:pos="993"/>
              </w:tabs>
              <w:overflowPunct w:val="0"/>
              <w:autoSpaceDE w:val="0"/>
              <w:autoSpaceDN w:val="0"/>
              <w:adjustRightInd w:val="0"/>
              <w:spacing w:line="229" w:lineRule="auto"/>
              <w:jc w:val="both"/>
            </w:pPr>
            <w:r w:rsidRPr="008643B5">
              <w:t xml:space="preserve">получение знания основ государственной системы, российского законодательства, направленного на защиту населения от внешних и внутренних угроз; </w:t>
            </w:r>
          </w:p>
          <w:p w:rsidR="00222213" w:rsidRPr="00716C6D" w:rsidRDefault="00222213" w:rsidP="000D4A5A">
            <w:pPr>
              <w:pStyle w:val="21"/>
              <w:spacing w:after="0" w:line="240" w:lineRule="auto"/>
              <w:rPr>
                <w:b/>
                <w:i/>
                <w:color w:val="FF0000"/>
              </w:rPr>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 xml:space="preserve">знает </w:t>
            </w:r>
            <w:r w:rsidRPr="008643B5">
              <w:t xml:space="preserve"> основ</w:t>
            </w:r>
            <w:r>
              <w:t>ы</w:t>
            </w:r>
            <w:r w:rsidRPr="008643B5">
              <w:t xml:space="preserve"> государственной системы, российского законодательства, направленного на защиту населения от внешних и внутренних угроз; </w:t>
            </w:r>
          </w:p>
          <w:p w:rsidR="00222213" w:rsidRPr="00716C6D" w:rsidRDefault="00222213" w:rsidP="001B05EB">
            <w:pPr>
              <w:pStyle w:val="21"/>
              <w:spacing w:after="0" w:line="240" w:lineRule="auto"/>
              <w:rPr>
                <w:b/>
                <w:i/>
                <w:color w:val="FF0000"/>
              </w:rPr>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364C8">
            <w:pPr>
              <w:widowControl w:val="0"/>
              <w:tabs>
                <w:tab w:val="num" w:pos="993"/>
              </w:tabs>
              <w:overflowPunct w:val="0"/>
              <w:autoSpaceDE w:val="0"/>
              <w:autoSpaceDN w:val="0"/>
              <w:adjustRightInd w:val="0"/>
              <w:spacing w:line="229" w:lineRule="auto"/>
              <w:jc w:val="both"/>
            </w:pPr>
            <w:r w:rsidRPr="008643B5">
              <w:t xml:space="preserve">сформированность представлений о необходимости отрицания экстремизма, терроризма, других действий противоправного характера, а также асоциального поведения; </w:t>
            </w:r>
          </w:p>
          <w:p w:rsidR="00222213" w:rsidRPr="00716C6D" w:rsidRDefault="00222213" w:rsidP="000D4A5A">
            <w:pPr>
              <w:pStyle w:val="21"/>
              <w:spacing w:after="0" w:line="240" w:lineRule="auto"/>
              <w:rPr>
                <w:color w:val="FF0000"/>
              </w:rPr>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имеет представление</w:t>
            </w:r>
            <w:r w:rsidRPr="008643B5">
              <w:t xml:space="preserve"> о необходимости отрицания экстремизма, терроризма, других действий противоправного характера, а также асоциального поведения; </w:t>
            </w:r>
          </w:p>
          <w:p w:rsidR="00222213" w:rsidRPr="00716C6D" w:rsidRDefault="00222213" w:rsidP="001B05EB">
            <w:pPr>
              <w:pStyle w:val="21"/>
              <w:spacing w:after="0" w:line="240" w:lineRule="auto"/>
              <w:rPr>
                <w:color w:val="FF0000"/>
              </w:rPr>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364C8">
            <w:pPr>
              <w:widowControl w:val="0"/>
              <w:tabs>
                <w:tab w:val="num" w:pos="993"/>
              </w:tabs>
              <w:overflowPunct w:val="0"/>
              <w:autoSpaceDE w:val="0"/>
              <w:autoSpaceDN w:val="0"/>
              <w:adjustRightInd w:val="0"/>
              <w:spacing w:line="229" w:lineRule="auto"/>
              <w:jc w:val="both"/>
            </w:pPr>
            <w:r w:rsidRPr="008643B5">
              <w:t xml:space="preserve">сформированность представлений о здоровом образе жизни как о средстве обеспечения духовного, физического и социального благополучия личности; </w:t>
            </w:r>
          </w:p>
          <w:p w:rsidR="00222213" w:rsidRPr="00716C6D" w:rsidRDefault="00222213" w:rsidP="000D4A5A">
            <w:pPr>
              <w:pStyle w:val="21"/>
              <w:spacing w:after="0" w:line="240" w:lineRule="auto"/>
              <w:rPr>
                <w:color w:val="FF0000"/>
              </w:rPr>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имеет представление</w:t>
            </w:r>
            <w:r w:rsidRPr="008643B5">
              <w:t xml:space="preserve"> о здоровом образе жизни как о средстве обеспечения духовного, физического и социального благополучия личности; </w:t>
            </w:r>
          </w:p>
          <w:p w:rsidR="00222213" w:rsidRPr="00716C6D" w:rsidRDefault="00222213" w:rsidP="001B05EB">
            <w:pPr>
              <w:pStyle w:val="21"/>
              <w:spacing w:after="0" w:line="240" w:lineRule="auto"/>
              <w:rPr>
                <w:color w:val="FF0000"/>
              </w:rPr>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364C8">
            <w:pPr>
              <w:widowControl w:val="0"/>
              <w:tabs>
                <w:tab w:val="num" w:pos="993"/>
              </w:tabs>
              <w:overflowPunct w:val="0"/>
              <w:autoSpaceDE w:val="0"/>
              <w:autoSpaceDN w:val="0"/>
              <w:adjustRightInd w:val="0"/>
              <w:spacing w:line="229" w:lineRule="auto"/>
              <w:jc w:val="both"/>
            </w:pPr>
            <w:r w:rsidRPr="008643B5">
              <w:t xml:space="preserve">освоение знания распространенных опасных и чрезвычайных ситуаций природного, техногенного и социального характера; </w:t>
            </w:r>
          </w:p>
          <w:p w:rsidR="00222213" w:rsidRPr="00716C6D" w:rsidRDefault="00222213" w:rsidP="002364C8">
            <w:pPr>
              <w:pStyle w:val="21"/>
              <w:spacing w:after="0" w:line="240" w:lineRule="auto"/>
              <w:ind w:left="0"/>
              <w:rPr>
                <w:color w:val="FF0000"/>
              </w:rPr>
            </w:pPr>
            <w:r w:rsidRPr="008643B5">
              <w:lastRenderedPageBreak/>
              <w:t>освоение знания факторов, пагубно влияющих на здоровье человека</w:t>
            </w: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lastRenderedPageBreak/>
              <w:t>знает распространенные опасные и чрезвычайные ситуации</w:t>
            </w:r>
            <w:r w:rsidRPr="008643B5">
              <w:t xml:space="preserve"> природного, техногенного и социального характера; </w:t>
            </w:r>
          </w:p>
          <w:p w:rsidR="00222213" w:rsidRPr="00716C6D" w:rsidRDefault="00222213" w:rsidP="001B05EB">
            <w:pPr>
              <w:pStyle w:val="21"/>
              <w:spacing w:after="0" w:line="240" w:lineRule="auto"/>
              <w:ind w:left="0"/>
              <w:rPr>
                <w:color w:val="FF0000"/>
              </w:rPr>
            </w:pPr>
            <w:r w:rsidRPr="008643B5">
              <w:t xml:space="preserve">освоение знания факторов, пагубно </w:t>
            </w:r>
            <w:r w:rsidRPr="008643B5">
              <w:lastRenderedPageBreak/>
              <w:t>влияющих на здоровье человека</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lastRenderedPageBreak/>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lastRenderedPageBreak/>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29" w:lineRule="auto"/>
              <w:jc w:val="both"/>
            </w:pPr>
            <w:r w:rsidRPr="008643B5">
              <w:lastRenderedPageBreak/>
              <w:t xml:space="preserve">развитие знания основных мер защиты (в том числе в области гражданской обороны) и правил поведения в условиях опасных и чрезвычайных ситуаций; </w:t>
            </w:r>
          </w:p>
          <w:p w:rsidR="00222213" w:rsidRPr="00716C6D" w:rsidRDefault="00222213" w:rsidP="002364C8">
            <w:pPr>
              <w:widowControl w:val="0"/>
              <w:tabs>
                <w:tab w:val="num" w:pos="993"/>
              </w:tabs>
              <w:overflowPunct w:val="0"/>
              <w:autoSpaceDE w:val="0"/>
              <w:autoSpaceDN w:val="0"/>
              <w:adjustRightInd w:val="0"/>
              <w:spacing w:line="230" w:lineRule="auto"/>
              <w:ind w:left="851"/>
              <w:jc w:val="both"/>
              <w:rPr>
                <w:color w:val="FF0000"/>
              </w:rPr>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 xml:space="preserve">знает </w:t>
            </w:r>
            <w:r w:rsidRPr="008643B5">
              <w:t xml:space="preserve"> основны</w:t>
            </w:r>
            <w:r>
              <w:t>е</w:t>
            </w:r>
            <w:r w:rsidRPr="008643B5">
              <w:t xml:space="preserve"> мер</w:t>
            </w:r>
            <w:r>
              <w:t>ы</w:t>
            </w:r>
            <w:r w:rsidRPr="008643B5">
              <w:t xml:space="preserve"> защиты (в том числе в области гражданской обороны) и правил поведения в условиях опасных и чрезвычайных ситуаций; </w:t>
            </w:r>
          </w:p>
          <w:p w:rsidR="00222213" w:rsidRPr="00716C6D" w:rsidRDefault="00222213" w:rsidP="001B05EB">
            <w:pPr>
              <w:widowControl w:val="0"/>
              <w:tabs>
                <w:tab w:val="num" w:pos="993"/>
              </w:tabs>
              <w:overflowPunct w:val="0"/>
              <w:autoSpaceDE w:val="0"/>
              <w:autoSpaceDN w:val="0"/>
              <w:adjustRightInd w:val="0"/>
              <w:spacing w:line="230" w:lineRule="auto"/>
              <w:ind w:left="851"/>
              <w:jc w:val="both"/>
              <w:rPr>
                <w:color w:val="FF0000"/>
              </w:rPr>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29" w:lineRule="auto"/>
              <w:jc w:val="both"/>
            </w:pPr>
            <w:r w:rsidRPr="008643B5">
              <w:t xml:space="preserve">формирование умения предвидеть возникновение опасных и чрезвычайных ситуаций по характерным для них признакам, а также использовать различные информационные источники; </w:t>
            </w:r>
          </w:p>
          <w:p w:rsidR="00222213" w:rsidRPr="008643B5" w:rsidRDefault="00222213" w:rsidP="00222213">
            <w:pPr>
              <w:widowControl w:val="0"/>
              <w:tabs>
                <w:tab w:val="num" w:pos="993"/>
              </w:tabs>
              <w:overflowPunct w:val="0"/>
              <w:autoSpaceDE w:val="0"/>
              <w:autoSpaceDN w:val="0"/>
              <w:adjustRightInd w:val="0"/>
              <w:spacing w:line="229" w:lineRule="auto"/>
              <w:jc w:val="both"/>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умеет</w:t>
            </w:r>
            <w:r w:rsidRPr="008643B5">
              <w:t xml:space="preserve"> предвидеть возникновение опасных и чрезвычайных ситуаций по характерным для них признакам, а также использовать различные информационные источники; </w:t>
            </w:r>
          </w:p>
          <w:p w:rsidR="00222213" w:rsidRPr="008643B5" w:rsidRDefault="00222213" w:rsidP="001B05EB">
            <w:pPr>
              <w:widowControl w:val="0"/>
              <w:tabs>
                <w:tab w:val="num" w:pos="993"/>
              </w:tabs>
              <w:overflowPunct w:val="0"/>
              <w:autoSpaceDE w:val="0"/>
              <w:autoSpaceDN w:val="0"/>
              <w:adjustRightInd w:val="0"/>
              <w:spacing w:line="229" w:lineRule="auto"/>
              <w:jc w:val="both"/>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29" w:lineRule="auto"/>
              <w:jc w:val="both"/>
            </w:pPr>
            <w:r w:rsidRPr="008643B5">
              <w:t>развитие умения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w:t>
            </w: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умеет</w:t>
            </w:r>
            <w:r w:rsidRPr="008643B5">
              <w:t xml:space="preserve">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30" w:lineRule="auto"/>
              <w:jc w:val="both"/>
            </w:pPr>
            <w:r w:rsidRPr="008643B5">
              <w:t xml:space="preserve">получение и освоение знания основ обороны государства и воинской службы: законодательства об обороне государства и воинской обязанности граждан; прав и обязанностей гражданина до призыва, во время призыва и прохождения военной службы, уставных отношений, быта военнослужащих, порядка несения службы и воинских ритуалов, строевой, огневой и тактической подготовки; </w:t>
            </w:r>
          </w:p>
          <w:p w:rsidR="00222213" w:rsidRPr="008643B5" w:rsidRDefault="00222213" w:rsidP="00222213">
            <w:pPr>
              <w:widowControl w:val="0"/>
              <w:tabs>
                <w:tab w:val="num" w:pos="993"/>
              </w:tabs>
              <w:overflowPunct w:val="0"/>
              <w:autoSpaceDE w:val="0"/>
              <w:autoSpaceDN w:val="0"/>
              <w:adjustRightInd w:val="0"/>
              <w:spacing w:line="229" w:lineRule="auto"/>
              <w:ind w:left="567"/>
              <w:jc w:val="both"/>
            </w:pPr>
          </w:p>
        </w:tc>
        <w:tc>
          <w:tcPr>
            <w:tcW w:w="4161" w:type="dxa"/>
          </w:tcPr>
          <w:p w:rsidR="00222213" w:rsidRPr="008643B5" w:rsidRDefault="00222213" w:rsidP="001B05EB">
            <w:pPr>
              <w:widowControl w:val="0"/>
              <w:tabs>
                <w:tab w:val="num" w:pos="993"/>
              </w:tabs>
              <w:overflowPunct w:val="0"/>
              <w:autoSpaceDE w:val="0"/>
              <w:autoSpaceDN w:val="0"/>
              <w:adjustRightInd w:val="0"/>
              <w:spacing w:line="230" w:lineRule="auto"/>
              <w:jc w:val="both"/>
            </w:pPr>
            <w:r>
              <w:t>применяет полученные</w:t>
            </w:r>
            <w:r w:rsidRPr="008643B5">
              <w:t xml:space="preserve"> знания основ обороны государства и воинской службы: законодательства об обороне государства и воинской обязанности граждан; прав и обязанностей гражданина до призыва, во время призыва и прохождения военной службы, уставных отношений, быта военнослужащих, порядка несения службы и воинских ритуалов, строевой, огневой и тактической подготовки; </w:t>
            </w:r>
          </w:p>
          <w:p w:rsidR="00222213" w:rsidRPr="008643B5" w:rsidRDefault="00222213" w:rsidP="001B05EB">
            <w:pPr>
              <w:widowControl w:val="0"/>
              <w:tabs>
                <w:tab w:val="num" w:pos="993"/>
              </w:tabs>
              <w:overflowPunct w:val="0"/>
              <w:autoSpaceDE w:val="0"/>
              <w:autoSpaceDN w:val="0"/>
              <w:adjustRightInd w:val="0"/>
              <w:spacing w:line="229" w:lineRule="auto"/>
              <w:ind w:left="567"/>
              <w:jc w:val="both"/>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29" w:lineRule="auto"/>
              <w:jc w:val="both"/>
            </w:pPr>
            <w:r w:rsidRPr="008643B5">
              <w:t xml:space="preserve">освоение знания основных видов военно-профессиональной деятельности, особенностей прохождения военной службы по призыву и контракту, увольнения с военной службы и </w:t>
            </w:r>
            <w:r w:rsidRPr="008643B5">
              <w:lastRenderedPageBreak/>
              <w:t xml:space="preserve">пребывания в запасе; </w:t>
            </w:r>
          </w:p>
          <w:p w:rsidR="00222213" w:rsidRPr="008643B5" w:rsidRDefault="00222213" w:rsidP="00222213">
            <w:pPr>
              <w:widowControl w:val="0"/>
              <w:tabs>
                <w:tab w:val="num" w:pos="993"/>
              </w:tabs>
              <w:overflowPunct w:val="0"/>
              <w:autoSpaceDE w:val="0"/>
              <w:autoSpaceDN w:val="0"/>
              <w:adjustRightInd w:val="0"/>
              <w:spacing w:line="229" w:lineRule="auto"/>
              <w:ind w:left="567"/>
              <w:jc w:val="both"/>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lastRenderedPageBreak/>
              <w:t>применяет</w:t>
            </w:r>
            <w:r w:rsidRPr="008643B5">
              <w:t xml:space="preserve"> знания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 </w:t>
            </w:r>
          </w:p>
          <w:p w:rsidR="00222213" w:rsidRPr="008643B5" w:rsidRDefault="00222213" w:rsidP="001B05EB">
            <w:pPr>
              <w:widowControl w:val="0"/>
              <w:tabs>
                <w:tab w:val="num" w:pos="993"/>
              </w:tabs>
              <w:overflowPunct w:val="0"/>
              <w:autoSpaceDE w:val="0"/>
              <w:autoSpaceDN w:val="0"/>
              <w:adjustRightInd w:val="0"/>
              <w:spacing w:line="229" w:lineRule="auto"/>
              <w:ind w:left="567"/>
              <w:jc w:val="both"/>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30" w:lineRule="auto"/>
              <w:jc w:val="both"/>
            </w:pPr>
            <w:r w:rsidRPr="008643B5">
              <w:lastRenderedPageBreak/>
              <w:t xml:space="preserve">владение основами медицинских знаний и оказания первой помощи пострадавшим при неотложных состояниях (травмах, отравлениях и различных видах поражений), включая знания об основных инфекционных заболеваниях и их профилактике; </w:t>
            </w:r>
          </w:p>
          <w:p w:rsidR="00222213" w:rsidRPr="008643B5" w:rsidRDefault="00222213" w:rsidP="00222213">
            <w:pPr>
              <w:widowControl w:val="0"/>
              <w:tabs>
                <w:tab w:val="num" w:pos="993"/>
              </w:tabs>
              <w:overflowPunct w:val="0"/>
              <w:autoSpaceDE w:val="0"/>
              <w:autoSpaceDN w:val="0"/>
              <w:adjustRightInd w:val="0"/>
              <w:spacing w:line="229" w:lineRule="auto"/>
              <w:jc w:val="both"/>
            </w:pPr>
          </w:p>
        </w:tc>
        <w:tc>
          <w:tcPr>
            <w:tcW w:w="4161" w:type="dxa"/>
          </w:tcPr>
          <w:p w:rsidR="00222213" w:rsidRPr="008643B5" w:rsidRDefault="00222213" w:rsidP="001B05EB">
            <w:pPr>
              <w:widowControl w:val="0"/>
              <w:tabs>
                <w:tab w:val="num" w:pos="993"/>
              </w:tabs>
              <w:overflowPunct w:val="0"/>
              <w:autoSpaceDE w:val="0"/>
              <w:autoSpaceDN w:val="0"/>
              <w:adjustRightInd w:val="0"/>
              <w:spacing w:line="230" w:lineRule="auto"/>
              <w:jc w:val="both"/>
            </w:pPr>
            <w:r>
              <w:t>владеет</w:t>
            </w:r>
            <w:r w:rsidRPr="008643B5">
              <w:t xml:space="preserve"> основами медицинских знаний и оказания первой помощи пострадавшим при неотложных состояниях (травмах, отравлениях и различных видах поражений), включая знания об основных инфекционных заболеваниях и их профилактике; </w:t>
            </w:r>
          </w:p>
          <w:p w:rsidR="00222213" w:rsidRPr="008643B5" w:rsidRDefault="00222213" w:rsidP="001B05EB">
            <w:pPr>
              <w:widowControl w:val="0"/>
              <w:tabs>
                <w:tab w:val="num" w:pos="993"/>
              </w:tabs>
              <w:overflowPunct w:val="0"/>
              <w:autoSpaceDE w:val="0"/>
              <w:autoSpaceDN w:val="0"/>
              <w:adjustRightInd w:val="0"/>
              <w:spacing w:line="229" w:lineRule="auto"/>
              <w:jc w:val="both"/>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10078" w:type="dxa"/>
            <w:gridSpan w:val="3"/>
          </w:tcPr>
          <w:p w:rsidR="00F12118" w:rsidRPr="00547751" w:rsidRDefault="00F12118" w:rsidP="00F12118">
            <w:pPr>
              <w:autoSpaceDE w:val="0"/>
              <w:autoSpaceDN w:val="0"/>
              <w:adjustRightInd w:val="0"/>
              <w:ind w:hanging="2"/>
              <w:jc w:val="center"/>
              <w:rPr>
                <w:sz w:val="20"/>
                <w:szCs w:val="20"/>
                <w:u w:val="single"/>
              </w:rPr>
            </w:pPr>
            <w:r w:rsidRPr="00CB65FB">
              <w:rPr>
                <w:b/>
                <w:bCs/>
                <w:i/>
                <w:iCs/>
              </w:rPr>
              <w:t>Предметные и метапредметные результаты,</w:t>
            </w:r>
            <w:r>
              <w:rPr>
                <w:b/>
                <w:bCs/>
                <w:i/>
                <w:iCs/>
              </w:rPr>
              <w:t xml:space="preserve"> проверяемые </w:t>
            </w:r>
            <w:r w:rsidRPr="00CB65FB">
              <w:rPr>
                <w:b/>
                <w:bCs/>
                <w:i/>
                <w:iCs/>
              </w:rPr>
              <w:t xml:space="preserve"> </w:t>
            </w:r>
            <w:r>
              <w:rPr>
                <w:b/>
                <w:bCs/>
                <w:i/>
                <w:iCs/>
              </w:rPr>
              <w:t>совместно</w:t>
            </w:r>
          </w:p>
        </w:tc>
      </w:tr>
      <w:tr w:rsidR="00F12118" w:rsidRPr="00CB65FB" w:rsidTr="006519AB">
        <w:tc>
          <w:tcPr>
            <w:tcW w:w="3217" w:type="dxa"/>
          </w:tcPr>
          <w:p w:rsidR="00F12118" w:rsidRPr="00CB65FB" w:rsidRDefault="00F12118" w:rsidP="001B05EB">
            <w:pPr>
              <w:autoSpaceDE w:val="0"/>
              <w:autoSpaceDN w:val="0"/>
              <w:adjustRightInd w:val="0"/>
              <w:ind w:hanging="2"/>
              <w:rPr>
                <w:i/>
                <w:sz w:val="20"/>
                <w:szCs w:val="20"/>
              </w:rPr>
            </w:pPr>
            <w:r w:rsidRPr="00CB65FB">
              <w:t xml:space="preserve">Понимать сущность и социальную значимость своей будущей профессии, проявлять к ней устойчивый интерес, </w:t>
            </w:r>
          </w:p>
        </w:tc>
        <w:tc>
          <w:tcPr>
            <w:tcW w:w="4161" w:type="dxa"/>
          </w:tcPr>
          <w:p w:rsidR="00F12118" w:rsidRDefault="00F12118" w:rsidP="001B05EB">
            <w:pPr>
              <w:autoSpaceDE w:val="0"/>
              <w:autoSpaceDN w:val="0"/>
              <w:adjustRightInd w:val="0"/>
              <w:ind w:hanging="2"/>
            </w:pPr>
            <w:r>
              <w:rPr>
                <w:u w:val="single"/>
              </w:rPr>
              <w:t xml:space="preserve">Аргументирует </w:t>
            </w:r>
            <w:r w:rsidRPr="00EA61E3">
              <w:t>свои рассуждения о профессии</w:t>
            </w:r>
            <w:r>
              <w:t>.</w:t>
            </w:r>
          </w:p>
          <w:p w:rsidR="00F12118" w:rsidRDefault="00F12118" w:rsidP="001B05EB">
            <w:pPr>
              <w:autoSpaceDE w:val="0"/>
              <w:autoSpaceDN w:val="0"/>
              <w:adjustRightInd w:val="0"/>
              <w:ind w:hanging="2"/>
            </w:pPr>
            <w:r>
              <w:rPr>
                <w:u w:val="single"/>
              </w:rPr>
              <w:t xml:space="preserve">Читает </w:t>
            </w:r>
            <w:r w:rsidRPr="00EA61E3">
              <w:t>дополнительную литературу о профессии.</w:t>
            </w:r>
            <w:r>
              <w:t xml:space="preserve"> </w:t>
            </w:r>
          </w:p>
          <w:p w:rsidR="00F12118" w:rsidRDefault="00F12118" w:rsidP="001B05EB">
            <w:pPr>
              <w:autoSpaceDE w:val="0"/>
              <w:autoSpaceDN w:val="0"/>
              <w:adjustRightInd w:val="0"/>
              <w:ind w:hanging="2"/>
            </w:pPr>
            <w:r>
              <w:rPr>
                <w:u w:val="single"/>
              </w:rPr>
              <w:t xml:space="preserve">Участвует </w:t>
            </w:r>
            <w:r>
              <w:t>в профессиональных конкурсах разного уровня.</w:t>
            </w:r>
          </w:p>
          <w:p w:rsidR="00F12118" w:rsidRPr="00EA61E3" w:rsidRDefault="00F12118" w:rsidP="001B05EB">
            <w:pPr>
              <w:autoSpaceDE w:val="0"/>
              <w:autoSpaceDN w:val="0"/>
              <w:adjustRightInd w:val="0"/>
              <w:ind w:hanging="2"/>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CB65FB">
              <w:t>Организовывать собственную деятельность, исходя из цели и способов ее достижения</w:t>
            </w:r>
            <w:r>
              <w:t>.</w:t>
            </w:r>
          </w:p>
        </w:tc>
        <w:tc>
          <w:tcPr>
            <w:tcW w:w="4161" w:type="dxa"/>
          </w:tcPr>
          <w:p w:rsidR="00F12118" w:rsidRPr="00CB65FB" w:rsidRDefault="00F12118" w:rsidP="001B05EB">
            <w:pPr>
              <w:autoSpaceDE w:val="0"/>
              <w:autoSpaceDN w:val="0"/>
              <w:adjustRightInd w:val="0"/>
              <w:ind w:hanging="2"/>
            </w:pPr>
            <w:r w:rsidRPr="00932255">
              <w:rPr>
                <w:u w:val="single"/>
              </w:rPr>
              <w:t xml:space="preserve">Умеет </w:t>
            </w:r>
            <w:r>
              <w:t xml:space="preserve">ставить цель, </w:t>
            </w:r>
            <w:r w:rsidRPr="00932255">
              <w:rPr>
                <w:u w:val="single"/>
              </w:rPr>
              <w:t>определяет</w:t>
            </w:r>
            <w:r>
              <w:t xml:space="preserve"> задачи, </w:t>
            </w:r>
            <w:r w:rsidRPr="00932255">
              <w:rPr>
                <w:u w:val="single"/>
              </w:rPr>
              <w:t>планирует</w:t>
            </w:r>
            <w:r>
              <w:t xml:space="preserve"> свою деятельность, направленную на достижение цели</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autoSpaceDE w:val="0"/>
              <w:autoSpaceDN w:val="0"/>
              <w:adjustRightInd w:val="0"/>
              <w:ind w:hanging="2"/>
            </w:pPr>
            <w:r w:rsidRPr="00CB65FB">
              <w:t xml:space="preserve">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w:t>
            </w:r>
          </w:p>
        </w:tc>
        <w:tc>
          <w:tcPr>
            <w:tcW w:w="4161" w:type="dxa"/>
          </w:tcPr>
          <w:p w:rsidR="00F12118" w:rsidRDefault="00F12118" w:rsidP="001B05EB">
            <w:pPr>
              <w:autoSpaceDE w:val="0"/>
              <w:autoSpaceDN w:val="0"/>
              <w:adjustRightInd w:val="0"/>
              <w:ind w:hanging="2"/>
            </w:pPr>
            <w:r w:rsidRPr="00EA61E3">
              <w:rPr>
                <w:u w:val="single"/>
              </w:rPr>
              <w:t>Умеет</w:t>
            </w:r>
            <w:r>
              <w:t xml:space="preserve"> решать ситуационные задачи.</w:t>
            </w:r>
          </w:p>
          <w:p w:rsidR="00F12118" w:rsidRDefault="00F12118" w:rsidP="001B05EB">
            <w:pPr>
              <w:autoSpaceDE w:val="0"/>
              <w:autoSpaceDN w:val="0"/>
              <w:adjustRightInd w:val="0"/>
              <w:ind w:hanging="2"/>
            </w:pPr>
            <w:r w:rsidRPr="00EA61E3">
              <w:rPr>
                <w:u w:val="single"/>
              </w:rPr>
              <w:t>Определяет</w:t>
            </w:r>
            <w:r>
              <w:t xml:space="preserve"> критерии оценки и </w:t>
            </w:r>
            <w:r w:rsidRPr="00EA61E3">
              <w:rPr>
                <w:u w:val="single"/>
              </w:rPr>
              <w:t>оценивает</w:t>
            </w:r>
            <w:r>
              <w:t xml:space="preserve"> свои действия.</w:t>
            </w:r>
          </w:p>
          <w:p w:rsidR="00F12118" w:rsidRDefault="00F12118" w:rsidP="001B05EB">
            <w:pPr>
              <w:autoSpaceDE w:val="0"/>
              <w:autoSpaceDN w:val="0"/>
              <w:adjustRightInd w:val="0"/>
              <w:ind w:hanging="2"/>
            </w:pPr>
            <w:r w:rsidRPr="00EA61E3">
              <w:rPr>
                <w:u w:val="single"/>
              </w:rPr>
              <w:t xml:space="preserve">Исправляет </w:t>
            </w:r>
            <w:r w:rsidRPr="00EA61E3">
              <w:t>о</w:t>
            </w:r>
            <w:r>
              <w:t>шибки и недочеты своей деятельности.</w:t>
            </w:r>
          </w:p>
          <w:p w:rsidR="00F12118" w:rsidRPr="00CB65FB" w:rsidRDefault="00F12118" w:rsidP="001B05EB">
            <w:pPr>
              <w:autoSpaceDE w:val="0"/>
              <w:autoSpaceDN w:val="0"/>
              <w:adjustRightInd w:val="0"/>
              <w:ind w:hanging="2"/>
            </w:pPr>
            <w:r w:rsidRPr="00EA61E3">
              <w:rPr>
                <w:u w:val="single"/>
              </w:rPr>
              <w:t>Отвечает</w:t>
            </w:r>
            <w:r>
              <w:t xml:space="preserve"> за результаты своей работы</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autoSpaceDE w:val="0"/>
              <w:autoSpaceDN w:val="0"/>
              <w:adjustRightInd w:val="0"/>
              <w:ind w:hanging="2"/>
            </w:pPr>
            <w:r w:rsidRPr="00CB65FB">
              <w:t>Осуществлять поиск информации, необходимой для эффективного выполнения профессиональных задач</w:t>
            </w:r>
          </w:p>
        </w:tc>
        <w:tc>
          <w:tcPr>
            <w:tcW w:w="4161" w:type="dxa"/>
          </w:tcPr>
          <w:p w:rsidR="00F12118" w:rsidRPr="00CB65FB" w:rsidRDefault="00F12118" w:rsidP="001B05EB">
            <w:pPr>
              <w:autoSpaceDE w:val="0"/>
              <w:autoSpaceDN w:val="0"/>
              <w:adjustRightInd w:val="0"/>
              <w:ind w:hanging="2"/>
            </w:pPr>
            <w:r w:rsidRPr="00942820">
              <w:rPr>
                <w:u w:val="single"/>
              </w:rPr>
              <w:t>Пользуется</w:t>
            </w:r>
            <w:r>
              <w:t xml:space="preserve"> разными источниками для поиска информации: учебная, научная, научно-популярная, справочная  литература; периодические издания; интернет-источники</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autoSpaceDE w:val="0"/>
              <w:autoSpaceDN w:val="0"/>
              <w:adjustRightInd w:val="0"/>
              <w:ind w:hanging="2"/>
            </w:pPr>
            <w:r w:rsidRPr="00CB65FB">
              <w:t>Использовать ИКТ в профессиональной деятельности.</w:t>
            </w:r>
          </w:p>
        </w:tc>
        <w:tc>
          <w:tcPr>
            <w:tcW w:w="4161" w:type="dxa"/>
          </w:tcPr>
          <w:p w:rsidR="00F12118" w:rsidRDefault="00F12118" w:rsidP="001B05EB">
            <w:pPr>
              <w:autoSpaceDE w:val="0"/>
              <w:autoSpaceDN w:val="0"/>
              <w:adjustRightInd w:val="0"/>
              <w:ind w:hanging="2"/>
            </w:pPr>
            <w:r w:rsidRPr="00942820">
              <w:rPr>
                <w:u w:val="single"/>
              </w:rPr>
              <w:t>Использует</w:t>
            </w:r>
            <w:r>
              <w:t xml:space="preserve"> различные программы </w:t>
            </w:r>
            <w:r>
              <w:rPr>
                <w:lang w:val="en-US"/>
              </w:rPr>
              <w:t>Microsoft</w:t>
            </w:r>
            <w:r w:rsidRPr="00295443">
              <w:t xml:space="preserve"> </w:t>
            </w:r>
            <w:r>
              <w:rPr>
                <w:lang w:val="en-US"/>
              </w:rPr>
              <w:t>Office</w:t>
            </w:r>
            <w:r>
              <w:t>.</w:t>
            </w:r>
          </w:p>
          <w:p w:rsidR="00F12118" w:rsidRDefault="00F12118" w:rsidP="001B05EB">
            <w:pPr>
              <w:autoSpaceDE w:val="0"/>
              <w:autoSpaceDN w:val="0"/>
              <w:adjustRightInd w:val="0"/>
              <w:ind w:hanging="2"/>
            </w:pPr>
            <w:r w:rsidRPr="00942820">
              <w:rPr>
                <w:u w:val="single"/>
              </w:rPr>
              <w:t xml:space="preserve">Делает </w:t>
            </w:r>
            <w:r>
              <w:t>презентации, фильмы, …</w:t>
            </w:r>
          </w:p>
          <w:p w:rsidR="00F12118" w:rsidRPr="00E41699" w:rsidRDefault="00F12118" w:rsidP="001B05EB">
            <w:pPr>
              <w:autoSpaceDE w:val="0"/>
              <w:autoSpaceDN w:val="0"/>
              <w:adjustRightInd w:val="0"/>
              <w:ind w:hanging="2"/>
            </w:pPr>
            <w:r w:rsidRPr="00942820">
              <w:rPr>
                <w:u w:val="single"/>
              </w:rPr>
              <w:t>Пользуется</w:t>
            </w:r>
            <w:r>
              <w:t xml:space="preserve"> сервисом </w:t>
            </w:r>
            <w:r>
              <w:rPr>
                <w:lang w:val="en-US"/>
              </w:rPr>
              <w:t>Moodle</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autoSpaceDE w:val="0"/>
              <w:autoSpaceDN w:val="0"/>
              <w:adjustRightInd w:val="0"/>
              <w:ind w:hanging="2"/>
            </w:pPr>
            <w:r w:rsidRPr="00CB65FB">
              <w:t xml:space="preserve">Работать в команде, эффективно общаться с </w:t>
            </w:r>
            <w:r w:rsidRPr="00CB65FB">
              <w:lastRenderedPageBreak/>
              <w:t>коллегами, руководителями</w:t>
            </w:r>
            <w:r w:rsidRPr="00CB65FB">
              <w:rPr>
                <w:sz w:val="28"/>
                <w:szCs w:val="28"/>
              </w:rPr>
              <w:t xml:space="preserve">  </w:t>
            </w:r>
          </w:p>
        </w:tc>
        <w:tc>
          <w:tcPr>
            <w:tcW w:w="4161" w:type="dxa"/>
          </w:tcPr>
          <w:p w:rsidR="00F12118" w:rsidRDefault="00F12118" w:rsidP="001B05EB">
            <w:pPr>
              <w:autoSpaceDE w:val="0"/>
              <w:autoSpaceDN w:val="0"/>
              <w:adjustRightInd w:val="0"/>
              <w:ind w:hanging="2"/>
            </w:pPr>
            <w:r w:rsidRPr="00295443">
              <w:rPr>
                <w:u w:val="single"/>
              </w:rPr>
              <w:lastRenderedPageBreak/>
              <w:t>Работает</w:t>
            </w:r>
            <w:r>
              <w:t xml:space="preserve"> в паре и группе.</w:t>
            </w:r>
          </w:p>
          <w:p w:rsidR="00F12118" w:rsidRPr="00295443" w:rsidRDefault="00F12118" w:rsidP="001B05EB">
            <w:pPr>
              <w:autoSpaceDE w:val="0"/>
              <w:autoSpaceDN w:val="0"/>
              <w:adjustRightInd w:val="0"/>
              <w:ind w:hanging="2"/>
            </w:pPr>
            <w:r w:rsidRPr="00212231">
              <w:rPr>
                <w:u w:val="single"/>
              </w:rPr>
              <w:t>Выполняет</w:t>
            </w:r>
            <w:r>
              <w:t xml:space="preserve"> разные роли: организатор, </w:t>
            </w:r>
            <w:r>
              <w:lastRenderedPageBreak/>
              <w:t>секретарь, спикер, таймспикер.</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lastRenderedPageBreak/>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w:t>
            </w:r>
            <w:r>
              <w:rPr>
                <w:sz w:val="20"/>
                <w:szCs w:val="20"/>
              </w:rPr>
              <w:lastRenderedPageBreak/>
              <w:t xml:space="preserve">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10078" w:type="dxa"/>
            <w:gridSpan w:val="3"/>
          </w:tcPr>
          <w:p w:rsidR="00F12118" w:rsidRPr="00CB65FB" w:rsidRDefault="00A85863" w:rsidP="006519AB">
            <w:pPr>
              <w:autoSpaceDE w:val="0"/>
              <w:autoSpaceDN w:val="0"/>
              <w:adjustRightInd w:val="0"/>
              <w:ind w:hanging="2"/>
              <w:jc w:val="center"/>
              <w:rPr>
                <w:b/>
                <w:bCs/>
                <w:i/>
                <w:iCs/>
              </w:rPr>
            </w:pPr>
            <w:r>
              <w:rPr>
                <w:b/>
                <w:bCs/>
                <w:i/>
                <w:iCs/>
              </w:rPr>
              <w:lastRenderedPageBreak/>
              <w:t>М</w:t>
            </w:r>
            <w:r w:rsidR="00F12118" w:rsidRPr="00CB65FB">
              <w:rPr>
                <w:b/>
                <w:bCs/>
                <w:i/>
                <w:iCs/>
              </w:rPr>
              <w:t>етапредметные результаты,</w:t>
            </w:r>
            <w:r w:rsidR="00F12118">
              <w:rPr>
                <w:b/>
                <w:bCs/>
                <w:i/>
                <w:iCs/>
              </w:rPr>
              <w:t xml:space="preserve"> проверяемые </w:t>
            </w:r>
            <w:r w:rsidR="00F12118" w:rsidRPr="00CB65FB">
              <w:rPr>
                <w:b/>
                <w:bCs/>
                <w:i/>
                <w:iCs/>
              </w:rPr>
              <w:t xml:space="preserve"> </w:t>
            </w:r>
            <w:r w:rsidR="00F12118">
              <w:rPr>
                <w:b/>
                <w:bCs/>
                <w:i/>
                <w:iCs/>
              </w:rPr>
              <w:t>через индивидуальный проект</w:t>
            </w: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30" w:lineRule="auto"/>
              <w:jc w:val="both"/>
            </w:pPr>
            <w:r w:rsidRPr="008643B5">
              <w:t xml:space="preserve">овладение умениями формулировать личные понятия о безопасности; анализировать причины возникновения опасных и чрезвычайных ситуаций; обобщать и сравнивать последствия опасных и чрезвычайных ситуаций; выявлять причинно-следственные связи опасных ситуаций и их влияние на безопасность жизнедеятельности человека;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r w:rsidRPr="00CB65FB">
              <w:t>Показатели оценки индивидуального проекта и его защиты определены Положением об индивидуальном проекте</w:t>
            </w:r>
          </w:p>
        </w:tc>
        <w:tc>
          <w:tcPr>
            <w:tcW w:w="2700" w:type="dxa"/>
          </w:tcPr>
          <w:p w:rsidR="00F12118" w:rsidRPr="00CB65FB" w:rsidRDefault="00F12118" w:rsidP="000D4A5A">
            <w:pPr>
              <w:autoSpaceDE w:val="0"/>
              <w:autoSpaceDN w:val="0"/>
              <w:adjustRightInd w:val="0"/>
              <w:ind w:hanging="2"/>
            </w:pPr>
            <w:r w:rsidRPr="00CB65FB">
              <w:rPr>
                <w:bCs/>
              </w:rPr>
              <w:t xml:space="preserve">Оценка осуществляется по особой процедуре, прописанной в </w:t>
            </w:r>
            <w:r w:rsidRPr="00CB65FB">
              <w:t>Положении об индивидуальном проекте</w:t>
            </w: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30" w:lineRule="auto"/>
              <w:jc w:val="both"/>
            </w:pPr>
            <w:r w:rsidRPr="008643B5">
              <w:t xml:space="preserve">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 выбирать средства реализации поставленных целей, оценивать результаты своей деятельности в обеспечении личной безопасности;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формирование умения воспринимать и перерабатывать информацию, генерировать идеи, моделировать индивидуальные подходы к обеспечению личной безопасности в повседневной жизни и в чрезвычайных ситуациях;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приобретение опыта самостоятельного поиска, анализа и отбора информации в области безопасности жизнедеятельности с использованием различных </w:t>
            </w:r>
            <w:r w:rsidRPr="008643B5">
              <w:lastRenderedPageBreak/>
              <w:t xml:space="preserve">источников и новых информационных технологий;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jc w:val="both"/>
            </w:pPr>
            <w:r w:rsidRPr="008643B5">
              <w:lastRenderedPageBreak/>
              <w:t xml:space="preserve">развитие умения выражать свои мысли и способности слушать собеседника, понимать его точку зрения, признавать право другого человека на иное мнение;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формирование умений взаимодействовать с окружающими, выполнять различные социальные роли во время и при ликвидации последствий чрезвычайных ситуаций;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формирование умения предвидеть возникновение опасных ситуаций по характерным признакам их появления, а также на основе анализа специальной информации, получаемой из различных источников;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30" w:lineRule="auto"/>
              <w:jc w:val="both"/>
            </w:pPr>
            <w:r w:rsidRPr="008643B5">
              <w:t xml:space="preserve">развитие умения применять полученные теоретические знания на практике: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формирование умения анализировать явления и события природного, техногенного и социального характера, выявлять причины их возникновения </w:t>
            </w:r>
          </w:p>
          <w:p w:rsidR="00F12118" w:rsidRPr="008643B5" w:rsidRDefault="00F12118" w:rsidP="00FE25B8">
            <w:pPr>
              <w:widowControl w:val="0"/>
              <w:autoSpaceDE w:val="0"/>
              <w:autoSpaceDN w:val="0"/>
              <w:adjustRightInd w:val="0"/>
              <w:spacing w:line="3" w:lineRule="exact"/>
            </w:pPr>
          </w:p>
          <w:p w:rsidR="00F12118" w:rsidRPr="008643B5" w:rsidRDefault="00F12118" w:rsidP="00222213">
            <w:pPr>
              <w:widowControl w:val="0"/>
              <w:overflowPunct w:val="0"/>
              <w:autoSpaceDE w:val="0"/>
              <w:autoSpaceDN w:val="0"/>
              <w:adjustRightInd w:val="0"/>
              <w:spacing w:line="229" w:lineRule="auto"/>
              <w:jc w:val="both"/>
            </w:pPr>
            <w:r>
              <w:t xml:space="preserve">и </w:t>
            </w:r>
            <w:r w:rsidRPr="008643B5">
              <w:t xml:space="preserve">возможные последствия, проектировать модели личного безопасного поведения; </w:t>
            </w:r>
          </w:p>
          <w:p w:rsidR="00F12118" w:rsidRPr="008643B5" w:rsidRDefault="00F12118" w:rsidP="00222213">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развитие умения информировать о </w:t>
            </w:r>
            <w:r w:rsidRPr="008643B5">
              <w:lastRenderedPageBreak/>
              <w:t xml:space="preserve">результатах своих наблюдений, участвовать в дискуссии, отстаивать свою точку зрения, находить компромиссное решение в различных ситуациях; </w:t>
            </w:r>
          </w:p>
          <w:p w:rsidR="00F12118" w:rsidRPr="008643B5" w:rsidRDefault="00F12118" w:rsidP="00222213">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lastRenderedPageBreak/>
              <w:t xml:space="preserve">освоение знания устройства и принципов действия бытовых приборов и других технических средств, используемых в повседневной жизни; </w:t>
            </w:r>
          </w:p>
          <w:p w:rsidR="00F12118" w:rsidRPr="008643B5" w:rsidRDefault="00F12118" w:rsidP="00222213">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222213">
            <w:pPr>
              <w:widowControl w:val="0"/>
              <w:tabs>
                <w:tab w:val="num" w:pos="993"/>
              </w:tabs>
              <w:overflowPunct w:val="0"/>
              <w:autoSpaceDE w:val="0"/>
              <w:autoSpaceDN w:val="0"/>
              <w:adjustRightInd w:val="0"/>
              <w:spacing w:line="229" w:lineRule="auto"/>
              <w:jc w:val="both"/>
            </w:pPr>
            <w:r w:rsidRPr="008643B5">
              <w:t xml:space="preserve">приобретение опыта локализации возможных опасных ситуаций, связанных с нарушением работы технических средств и правил их эксплуатации; </w:t>
            </w:r>
          </w:p>
          <w:p w:rsidR="00F12118" w:rsidRPr="008643B5" w:rsidRDefault="00F12118" w:rsidP="00222213">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FE25B8">
            <w:pPr>
              <w:widowControl w:val="0"/>
              <w:tabs>
                <w:tab w:val="num" w:pos="993"/>
              </w:tabs>
              <w:overflowPunct w:val="0"/>
              <w:autoSpaceDE w:val="0"/>
              <w:autoSpaceDN w:val="0"/>
              <w:adjustRightInd w:val="0"/>
              <w:spacing w:line="230" w:lineRule="auto"/>
              <w:jc w:val="both"/>
            </w:pPr>
            <w:r w:rsidRPr="008643B5">
              <w:t xml:space="preserve">формирование установки на здоровый образ жизни; </w:t>
            </w:r>
          </w:p>
          <w:p w:rsidR="00F12118" w:rsidRPr="008643B5" w:rsidRDefault="00F12118" w:rsidP="00FE25B8">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FE25B8">
            <w:pPr>
              <w:widowControl w:val="0"/>
              <w:tabs>
                <w:tab w:val="num" w:pos="993"/>
              </w:tabs>
              <w:overflowPunct w:val="0"/>
              <w:autoSpaceDE w:val="0"/>
              <w:autoSpaceDN w:val="0"/>
              <w:adjustRightInd w:val="0"/>
              <w:spacing w:line="229" w:lineRule="auto"/>
              <w:jc w:val="both"/>
            </w:pPr>
            <w:r w:rsidRPr="008643B5">
              <w:t xml:space="preserve">развитие необходимых физических качеств: выносливости, силы, ловкости, гибкости, скоростных качеств, достаточных для того, чтобы выдерживать необходимые умственные и физические нагрузки; </w:t>
            </w:r>
          </w:p>
          <w:p w:rsidR="00F12118" w:rsidRPr="008643B5" w:rsidRDefault="00F12118" w:rsidP="00FE25B8">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10078" w:type="dxa"/>
            <w:gridSpan w:val="3"/>
          </w:tcPr>
          <w:p w:rsidR="00F12118" w:rsidRPr="00CB65FB" w:rsidRDefault="00F12118" w:rsidP="000D4A5A">
            <w:pPr>
              <w:autoSpaceDE w:val="0"/>
              <w:autoSpaceDN w:val="0"/>
              <w:adjustRightInd w:val="0"/>
              <w:ind w:hanging="2"/>
              <w:jc w:val="center"/>
              <w:rPr>
                <w:b/>
                <w:bCs/>
                <w:i/>
                <w:iCs/>
              </w:rPr>
            </w:pPr>
            <w:r w:rsidRPr="00CB65FB">
              <w:rPr>
                <w:b/>
                <w:bCs/>
                <w:i/>
                <w:iCs/>
              </w:rPr>
              <w:t>Личностные результаты *</w:t>
            </w:r>
          </w:p>
        </w:tc>
      </w:tr>
      <w:tr w:rsidR="00F12118" w:rsidRPr="00CB65FB" w:rsidTr="006519AB">
        <w:tc>
          <w:tcPr>
            <w:tcW w:w="3217" w:type="dxa"/>
          </w:tcPr>
          <w:p w:rsidR="00F12118" w:rsidRPr="008643B5" w:rsidRDefault="00F12118" w:rsidP="00FE25B8">
            <w:pPr>
              <w:widowControl w:val="0"/>
              <w:overflowPunct w:val="0"/>
              <w:autoSpaceDE w:val="0"/>
              <w:autoSpaceDN w:val="0"/>
              <w:adjustRightInd w:val="0"/>
              <w:spacing w:line="230" w:lineRule="auto"/>
              <w:jc w:val="both"/>
            </w:pPr>
            <w:r w:rsidRPr="008643B5">
              <w:t xml:space="preserve">развитие личностных, в том числе духовных и физических, качеств, обеспечивающих защищенность жизненно важных интересов личности от внешних </w:t>
            </w:r>
            <w:r>
              <w:t xml:space="preserve">и </w:t>
            </w:r>
            <w:r w:rsidRPr="008643B5">
              <w:t xml:space="preserve">внутренних угроз; </w:t>
            </w:r>
          </w:p>
          <w:p w:rsidR="00F12118" w:rsidRPr="008643B5" w:rsidRDefault="00F12118" w:rsidP="00FE25B8">
            <w:pPr>
              <w:widowControl w:val="0"/>
              <w:overflowPunct w:val="0"/>
              <w:autoSpaceDE w:val="0"/>
              <w:autoSpaceDN w:val="0"/>
              <w:adjustRightInd w:val="0"/>
              <w:spacing w:line="229" w:lineRule="auto"/>
              <w:ind w:left="860"/>
              <w:jc w:val="both"/>
            </w:pPr>
          </w:p>
          <w:p w:rsidR="00F12118" w:rsidRPr="00CB65FB" w:rsidRDefault="00F12118" w:rsidP="000D4A5A">
            <w:pPr>
              <w:autoSpaceDE w:val="0"/>
              <w:autoSpaceDN w:val="0"/>
              <w:adjustRightInd w:val="0"/>
              <w:ind w:hanging="2"/>
              <w:rPr>
                <w:i/>
                <w:sz w:val="20"/>
                <w:szCs w:val="20"/>
              </w:rPr>
            </w:pPr>
          </w:p>
        </w:tc>
        <w:tc>
          <w:tcPr>
            <w:tcW w:w="4161" w:type="dxa"/>
          </w:tcPr>
          <w:p w:rsidR="00F12118" w:rsidRPr="00CB65FB" w:rsidRDefault="00F12118" w:rsidP="000D4A5A">
            <w:pPr>
              <w:autoSpaceDE w:val="0"/>
              <w:autoSpaceDN w:val="0"/>
              <w:adjustRightInd w:val="0"/>
              <w:ind w:hanging="2"/>
            </w:pPr>
            <w:r w:rsidRPr="00CB65FB">
              <w:t>Показатели оценки определены локальным актом</w:t>
            </w:r>
          </w:p>
        </w:tc>
        <w:tc>
          <w:tcPr>
            <w:tcW w:w="2700" w:type="dxa"/>
          </w:tcPr>
          <w:p w:rsidR="00F12118" w:rsidRPr="00CB65FB" w:rsidRDefault="00F12118" w:rsidP="000D4A5A">
            <w:pPr>
              <w:autoSpaceDE w:val="0"/>
              <w:autoSpaceDN w:val="0"/>
              <w:adjustRightInd w:val="0"/>
              <w:ind w:hanging="2"/>
            </w:pPr>
            <w:r w:rsidRPr="00CB65FB">
              <w:rPr>
                <w:bCs/>
              </w:rPr>
              <w:t xml:space="preserve">Оценка осуществляется по особой процедуре, прописанной в </w:t>
            </w:r>
            <w:r w:rsidRPr="00CB65FB">
              <w:t>локальном акте</w:t>
            </w:r>
          </w:p>
        </w:tc>
      </w:tr>
      <w:tr w:rsidR="00F12118" w:rsidRPr="00CB65FB" w:rsidTr="006519AB">
        <w:tc>
          <w:tcPr>
            <w:tcW w:w="3217" w:type="dxa"/>
          </w:tcPr>
          <w:p w:rsidR="00F12118" w:rsidRPr="008643B5" w:rsidRDefault="00F12118" w:rsidP="00FE25B8">
            <w:pPr>
              <w:widowControl w:val="0"/>
              <w:overflowPunct w:val="0"/>
              <w:autoSpaceDE w:val="0"/>
              <w:autoSpaceDN w:val="0"/>
              <w:adjustRightInd w:val="0"/>
              <w:spacing w:line="230" w:lineRule="auto"/>
              <w:jc w:val="both"/>
            </w:pPr>
            <w:r w:rsidRPr="008643B5">
              <w:t xml:space="preserve">готовность к служению Отечеству, его защите; </w:t>
            </w:r>
          </w:p>
          <w:p w:rsidR="00F12118" w:rsidRPr="00CB65FB" w:rsidRDefault="00F12118" w:rsidP="00FE25B8">
            <w:pPr>
              <w:autoSpaceDE w:val="0"/>
              <w:autoSpaceDN w:val="0"/>
              <w:adjustRightInd w:val="0"/>
              <w:ind w:hanging="2"/>
              <w:jc w:val="center"/>
              <w:rPr>
                <w:i/>
                <w:sz w:val="20"/>
                <w:szCs w:val="20"/>
              </w:rPr>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r w:rsidR="00F12118" w:rsidRPr="00CB65FB" w:rsidTr="006519AB">
        <w:tc>
          <w:tcPr>
            <w:tcW w:w="3217" w:type="dxa"/>
          </w:tcPr>
          <w:p w:rsidR="00F12118" w:rsidRPr="008643B5" w:rsidRDefault="00F12118" w:rsidP="00FE25B8">
            <w:pPr>
              <w:widowControl w:val="0"/>
              <w:overflowPunct w:val="0"/>
              <w:autoSpaceDE w:val="0"/>
              <w:autoSpaceDN w:val="0"/>
              <w:adjustRightInd w:val="0"/>
              <w:spacing w:line="229" w:lineRule="auto"/>
              <w:jc w:val="both"/>
            </w:pPr>
            <w:r w:rsidRPr="008643B5">
              <w:t xml:space="preserve">формирование потребности соблюдать нормы здорового образа жизни, осознанно выполнять правила безопасности жизнедеятельности; </w:t>
            </w:r>
          </w:p>
          <w:p w:rsidR="00F12118" w:rsidRPr="00CB65FB" w:rsidRDefault="00F12118" w:rsidP="000D4A5A">
            <w:pPr>
              <w:autoSpaceDE w:val="0"/>
              <w:autoSpaceDN w:val="0"/>
              <w:adjustRightInd w:val="0"/>
              <w:ind w:hanging="2"/>
              <w:rPr>
                <w:i/>
                <w:sz w:val="20"/>
                <w:szCs w:val="20"/>
              </w:rPr>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r w:rsidR="00F12118" w:rsidRPr="00CB65FB" w:rsidTr="006519AB">
        <w:tc>
          <w:tcPr>
            <w:tcW w:w="3217" w:type="dxa"/>
          </w:tcPr>
          <w:p w:rsidR="00F12118" w:rsidRPr="008643B5" w:rsidRDefault="00F12118" w:rsidP="00FE25B8">
            <w:pPr>
              <w:widowControl w:val="0"/>
              <w:overflowPunct w:val="0"/>
              <w:autoSpaceDE w:val="0"/>
              <w:autoSpaceDN w:val="0"/>
              <w:adjustRightInd w:val="0"/>
              <w:spacing w:line="230" w:lineRule="auto"/>
              <w:jc w:val="both"/>
            </w:pPr>
            <w:r w:rsidRPr="008643B5">
              <w:lastRenderedPageBreak/>
              <w:t xml:space="preserve">исключение из своей жизни вредных привычек (курения, пьянства и т. д.); </w:t>
            </w:r>
          </w:p>
          <w:p w:rsidR="00F12118" w:rsidRPr="00CB65FB" w:rsidRDefault="00F12118" w:rsidP="000D4A5A">
            <w:pPr>
              <w:autoSpaceDE w:val="0"/>
              <w:autoSpaceDN w:val="0"/>
              <w:adjustRightInd w:val="0"/>
              <w:ind w:hanging="2"/>
              <w:rPr>
                <w:i/>
                <w:sz w:val="20"/>
                <w:szCs w:val="20"/>
              </w:rPr>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r w:rsidR="00F12118" w:rsidRPr="00CB65FB" w:rsidTr="006519AB">
        <w:tc>
          <w:tcPr>
            <w:tcW w:w="3217" w:type="dxa"/>
          </w:tcPr>
          <w:p w:rsidR="00F12118" w:rsidRPr="008643B5" w:rsidRDefault="00F12118" w:rsidP="00FE25B8">
            <w:pPr>
              <w:widowControl w:val="0"/>
              <w:overflowPunct w:val="0"/>
              <w:autoSpaceDE w:val="0"/>
              <w:autoSpaceDN w:val="0"/>
              <w:adjustRightInd w:val="0"/>
              <w:jc w:val="both"/>
            </w:pPr>
            <w:r w:rsidRPr="008643B5">
              <w:t xml:space="preserve">воспитание ответственного отношения к сохранению окружающей природной среды, личному здоровью, как к индивидуальной и общественной ценности; </w:t>
            </w:r>
          </w:p>
          <w:p w:rsidR="00F12118" w:rsidRPr="00CB65FB" w:rsidRDefault="00F12118" w:rsidP="000D4A5A">
            <w:pPr>
              <w:autoSpaceDE w:val="0"/>
              <w:autoSpaceDN w:val="0"/>
              <w:adjustRightInd w:val="0"/>
              <w:ind w:hanging="2"/>
              <w:rPr>
                <w:i/>
                <w:sz w:val="20"/>
                <w:szCs w:val="20"/>
              </w:rPr>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освоение приемов действий в опасных и чрезвычайных ситуациях природного, техногенного и социального характера; </w:t>
            </w:r>
          </w:p>
          <w:p w:rsidR="00F12118" w:rsidRPr="00CB65FB" w:rsidRDefault="00F12118" w:rsidP="000D4A5A">
            <w:pPr>
              <w:autoSpaceDE w:val="0"/>
              <w:autoSpaceDN w:val="0"/>
              <w:adjustRightInd w:val="0"/>
              <w:ind w:hanging="2"/>
              <w:rPr>
                <w:i/>
                <w:sz w:val="20"/>
                <w:szCs w:val="20"/>
              </w:rPr>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bl>
    <w:p w:rsidR="0061383B" w:rsidRPr="00CB65FB" w:rsidRDefault="0061383B" w:rsidP="0061383B">
      <w:pPr>
        <w:autoSpaceDE w:val="0"/>
        <w:autoSpaceDN w:val="0"/>
        <w:adjustRightInd w:val="0"/>
        <w:rPr>
          <w:sz w:val="20"/>
          <w:szCs w:val="20"/>
        </w:rPr>
      </w:pPr>
      <w:r w:rsidRPr="00CB65FB">
        <w:t>*</w:t>
      </w:r>
      <w:r w:rsidRPr="00CB65FB">
        <w:rPr>
          <w:b/>
          <w:bCs/>
          <w:i/>
          <w:iCs/>
        </w:rPr>
        <w:t xml:space="preserve"> </w:t>
      </w:r>
      <w:r w:rsidRPr="00CB65FB">
        <w:rPr>
          <w:bCs/>
          <w:i/>
          <w:iCs/>
          <w:sz w:val="20"/>
          <w:szCs w:val="20"/>
        </w:rPr>
        <w:t>Личностные результаты проверяются в ходе неперсонифицированного внутреннего мониторинга качества образования, проводимого в соответствии с графиком ПОО</w:t>
      </w:r>
    </w:p>
    <w:p w:rsidR="0061383B" w:rsidRPr="00CB65FB" w:rsidRDefault="0061383B" w:rsidP="0061383B">
      <w:pPr>
        <w:jc w:val="center"/>
        <w:rPr>
          <w:b/>
          <w:bCs/>
        </w:rPr>
      </w:pPr>
      <w:r w:rsidRPr="00CB65FB">
        <w:br w:type="page"/>
      </w:r>
      <w:r w:rsidR="00B11496">
        <w:rPr>
          <w:b/>
        </w:rPr>
        <w:lastRenderedPageBreak/>
        <w:t>7</w:t>
      </w:r>
      <w:r w:rsidRPr="00CB65FB">
        <w:rPr>
          <w:b/>
          <w:bCs/>
          <w:color w:val="333333"/>
        </w:rPr>
        <w:t>.</w:t>
      </w:r>
      <w:r w:rsidRPr="00CB65FB">
        <w:rPr>
          <w:color w:val="333333"/>
        </w:rPr>
        <w:t xml:space="preserve"> </w:t>
      </w:r>
      <w:r w:rsidRPr="00CB65FB">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61383B" w:rsidRPr="00CB65FB" w:rsidTr="000D4A5A">
        <w:tc>
          <w:tcPr>
            <w:tcW w:w="1426" w:type="dxa"/>
            <w:tcBorders>
              <w:top w:val="single" w:sz="6" w:space="0" w:color="auto"/>
              <w:left w:val="single" w:sz="6" w:space="0" w:color="auto"/>
              <w:bottom w:val="nil"/>
              <w:right w:val="single" w:sz="6" w:space="0" w:color="auto"/>
            </w:tcBorders>
            <w:vAlign w:val="center"/>
          </w:tcPr>
          <w:p w:rsidR="0061383B" w:rsidRPr="00CB65FB" w:rsidRDefault="0061383B" w:rsidP="000D4A5A">
            <w:pPr>
              <w:jc w:val="center"/>
            </w:pPr>
            <w:r w:rsidRPr="00CB65FB">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61383B" w:rsidRPr="00CB65FB" w:rsidRDefault="0061383B" w:rsidP="000D4A5A">
            <w:pPr>
              <w:jc w:val="center"/>
            </w:pPr>
            <w:r w:rsidRPr="00CB65FB">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61383B" w:rsidRPr="00CB65FB" w:rsidRDefault="0061383B" w:rsidP="000D4A5A">
            <w:pPr>
              <w:tabs>
                <w:tab w:val="center" w:pos="2695"/>
                <w:tab w:val="left" w:pos="4236"/>
              </w:tabs>
              <w:jc w:val="center"/>
            </w:pPr>
            <w:r w:rsidRPr="00CB65FB">
              <w:t>ФИО лица, внесшего изменение, подпись</w:t>
            </w:r>
          </w:p>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bl>
    <w:p w:rsidR="0061383B" w:rsidRPr="00CB65FB" w:rsidRDefault="0061383B" w:rsidP="0061383B">
      <w:pPr>
        <w:autoSpaceDE w:val="0"/>
        <w:autoSpaceDN w:val="0"/>
        <w:adjustRightInd w:val="0"/>
        <w:jc w:val="both"/>
        <w:rPr>
          <w:rFonts w:eastAsiaTheme="minorEastAsia"/>
        </w:rPr>
      </w:pPr>
    </w:p>
    <w:p w:rsidR="0061383B" w:rsidRPr="00AD70F6" w:rsidRDefault="0061383B" w:rsidP="0061383B">
      <w:pPr>
        <w:widowControl w:val="0"/>
        <w:overflowPunct w:val="0"/>
        <w:autoSpaceDE w:val="0"/>
        <w:autoSpaceDN w:val="0"/>
        <w:adjustRightInd w:val="0"/>
        <w:ind w:left="869"/>
        <w:jc w:val="both"/>
      </w:pPr>
    </w:p>
    <w:p w:rsidR="00070687" w:rsidRPr="008643B5" w:rsidRDefault="00070687" w:rsidP="00070687">
      <w:pPr>
        <w:jc w:val="both"/>
      </w:pPr>
    </w:p>
    <w:p w:rsidR="00070687" w:rsidRPr="008643B5" w:rsidRDefault="00070687" w:rsidP="00070687">
      <w:pPr>
        <w:jc w:val="both"/>
      </w:pPr>
    </w:p>
    <w:p w:rsidR="00A70D89" w:rsidRPr="008643B5" w:rsidRDefault="00A70D89" w:rsidP="005F27E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p>
    <w:sectPr w:rsidR="00A70D89" w:rsidRPr="008643B5" w:rsidSect="00214E0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19BD" w:rsidRDefault="006219BD" w:rsidP="00A709E1">
      <w:r>
        <w:separator/>
      </w:r>
    </w:p>
  </w:endnote>
  <w:endnote w:type="continuationSeparator" w:id="0">
    <w:p w:rsidR="006219BD" w:rsidRDefault="006219BD" w:rsidP="00A709E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Century Schoolbook">
    <w:altName w:val="Century"/>
    <w:charset w:val="CC"/>
    <w:family w:val="roman"/>
    <w:pitch w:val="variable"/>
    <w:sig w:usb0="00000001"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19BD" w:rsidRDefault="006219BD" w:rsidP="00214E04">
    <w:pPr>
      <w:pStyle w:val="af"/>
      <w:jc w:val="right"/>
    </w:pPr>
    <w:r>
      <w:t>1</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77366900"/>
      <w:docPartObj>
        <w:docPartGallery w:val="Page Numbers (Bottom of Page)"/>
        <w:docPartUnique/>
      </w:docPartObj>
    </w:sdtPr>
    <w:sdtContent>
      <w:p w:rsidR="006219BD" w:rsidRDefault="006219BD">
        <w:pPr>
          <w:pStyle w:val="af"/>
          <w:jc w:val="right"/>
        </w:pPr>
        <w:fldSimple w:instr=" PAGE   \* MERGEFORMAT ">
          <w:r>
            <w:rPr>
              <w:noProof/>
            </w:rPr>
            <w:t>2</w:t>
          </w:r>
        </w:fldSimple>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77366915"/>
      <w:docPartObj>
        <w:docPartGallery w:val="Page Numbers (Bottom of Page)"/>
        <w:docPartUnique/>
      </w:docPartObj>
    </w:sdtPr>
    <w:sdtContent>
      <w:p w:rsidR="006219BD" w:rsidRDefault="006219BD">
        <w:pPr>
          <w:pStyle w:val="af"/>
          <w:jc w:val="right"/>
        </w:pPr>
        <w:fldSimple w:instr=" PAGE   \* MERGEFORMAT ">
          <w:r>
            <w:rPr>
              <w:noProof/>
            </w:rPr>
            <w:t>22</w:t>
          </w:r>
        </w:fldSimple>
      </w:p>
    </w:sdtContent>
  </w:sdt>
  <w:p w:rsidR="006219BD" w:rsidRDefault="006219BD" w:rsidP="0065688D">
    <w:pPr>
      <w:pStyle w:val="af"/>
      <w:jc w:val="right"/>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19BD" w:rsidRDefault="006219BD">
    <w:pPr>
      <w:pStyle w:val="af"/>
      <w:jc w:val="right"/>
    </w:pPr>
    <w:r>
      <w:t>2</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19BD" w:rsidRPr="00E8241D" w:rsidRDefault="006219BD" w:rsidP="00214E04">
    <w:pPr>
      <w:pStyle w:val="af"/>
      <w:jc w:val="right"/>
    </w:pPr>
    <w:r>
      <w:t>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19BD" w:rsidRDefault="006219BD" w:rsidP="00A709E1">
      <w:r>
        <w:separator/>
      </w:r>
    </w:p>
  </w:footnote>
  <w:footnote w:type="continuationSeparator" w:id="0">
    <w:p w:rsidR="006219BD" w:rsidRDefault="006219BD" w:rsidP="00A709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19BD" w:rsidRDefault="006219BD">
    <w:pPr>
      <w:pStyle w:val="ad"/>
      <w:jc w:val="right"/>
    </w:pPr>
  </w:p>
  <w:p w:rsidR="006219BD" w:rsidRDefault="006219BD">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19BD" w:rsidRDefault="006219BD">
    <w:pPr>
      <w:pStyle w:val="ad"/>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rsidR="006219BD" w:rsidRDefault="006219BD">
    <w:pPr>
      <w:pStyle w:val="ad"/>
      <w:ind w:right="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19BD" w:rsidRDefault="006219BD">
    <w:pPr>
      <w:pStyle w:val="ad"/>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567"/>
        </w:tabs>
        <w:ind w:left="567" w:hanging="567"/>
      </w:pPr>
      <w:rPr>
        <w:rFonts w:ascii="Symbol" w:hAnsi="Symbol"/>
      </w:rPr>
    </w:lvl>
  </w:abstractNum>
  <w:abstractNum w:abstractNumId="1">
    <w:nsid w:val="00000099"/>
    <w:multiLevelType w:val="hybridMultilevel"/>
    <w:tmpl w:val="00000124"/>
    <w:lvl w:ilvl="0" w:tplc="0000305E">
      <w:start w:val="1"/>
      <w:numFmt w:val="decimal"/>
      <w:lvlText w:val="%1"/>
      <w:lvlJc w:val="left"/>
      <w:pPr>
        <w:tabs>
          <w:tab w:val="num" w:pos="720"/>
        </w:tabs>
        <w:ind w:left="720" w:hanging="360"/>
      </w:pPr>
    </w:lvl>
    <w:lvl w:ilvl="1" w:tplc="0000440D">
      <w:start w:val="2"/>
      <w:numFmt w:val="decimal"/>
      <w:lvlText w:val="1.%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153C"/>
    <w:multiLevelType w:val="hybridMultilevel"/>
    <w:tmpl w:val="00007E87"/>
    <w:lvl w:ilvl="0" w:tplc="0000390C">
      <w:start w:val="1"/>
      <w:numFmt w:val="bullet"/>
      <w:lvlText w:val="•"/>
      <w:lvlJc w:val="left"/>
      <w:pPr>
        <w:tabs>
          <w:tab w:val="num" w:pos="720"/>
        </w:tabs>
        <w:ind w:left="720" w:hanging="360"/>
      </w:pPr>
    </w:lvl>
    <w:lvl w:ilvl="1" w:tplc="00000F3E">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1CD0"/>
    <w:multiLevelType w:val="hybridMultilevel"/>
    <w:tmpl w:val="0000366B"/>
    <w:lvl w:ilvl="0" w:tplc="000066C4">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E1F"/>
    <w:multiLevelType w:val="hybridMultilevel"/>
    <w:tmpl w:val="00006E5D"/>
    <w:lvl w:ilvl="0" w:tplc="00001AD4">
      <w:start w:val="1"/>
      <w:numFmt w:val="bullet"/>
      <w:lvlText w:val="и"/>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2350"/>
    <w:multiLevelType w:val="hybridMultilevel"/>
    <w:tmpl w:val="000022EE"/>
    <w:lvl w:ilvl="0" w:tplc="00004B40">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26A6"/>
    <w:multiLevelType w:val="hybridMultilevel"/>
    <w:tmpl w:val="0000701F"/>
    <w:lvl w:ilvl="0" w:tplc="00005D03">
      <w:start w:val="1"/>
      <w:numFmt w:val="bullet"/>
      <w:lvlText w:val="к"/>
      <w:lvlJc w:val="left"/>
      <w:pPr>
        <w:tabs>
          <w:tab w:val="num" w:pos="720"/>
        </w:tabs>
        <w:ind w:left="720" w:hanging="360"/>
      </w:pPr>
    </w:lvl>
    <w:lvl w:ilvl="1" w:tplc="00007A5A">
      <w:start w:val="1"/>
      <w:numFmt w:val="decimal"/>
      <w:lvlText w:val="3.%2."/>
      <w:lvlJc w:val="left"/>
      <w:pPr>
        <w:tabs>
          <w:tab w:val="num" w:pos="1440"/>
        </w:tabs>
        <w:ind w:left="1440" w:hanging="360"/>
      </w:pPr>
    </w:lvl>
    <w:lvl w:ilvl="2" w:tplc="0000767D">
      <w:start w:val="1"/>
      <w:numFmt w:val="decimal"/>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26E9"/>
    <w:multiLevelType w:val="hybridMultilevel"/>
    <w:tmpl w:val="7DAEF5DA"/>
    <w:lvl w:ilvl="0" w:tplc="00000BB3">
      <w:start w:val="1"/>
      <w:numFmt w:val="bullet"/>
      <w:lvlText w:val="•"/>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00012DB">
      <w:start w:val="1"/>
      <w:numFmt w:val="bullet"/>
      <w:lvlText w:val="и"/>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2CD6"/>
    <w:multiLevelType w:val="hybridMultilevel"/>
    <w:tmpl w:val="000072AE"/>
    <w:lvl w:ilvl="0" w:tplc="00006952">
      <w:start w:val="1"/>
      <w:numFmt w:val="bullet"/>
      <w:lvlText w:val="и"/>
      <w:lvlJc w:val="left"/>
      <w:pPr>
        <w:tabs>
          <w:tab w:val="num" w:pos="720"/>
        </w:tabs>
        <w:ind w:left="720" w:hanging="360"/>
      </w:pPr>
    </w:lvl>
    <w:lvl w:ilvl="1" w:tplc="00005F90">
      <w:start w:val="1"/>
      <w:numFmt w:val="bullet"/>
      <w:lvlText w:val="В"/>
      <w:lvlJc w:val="left"/>
      <w:pPr>
        <w:tabs>
          <w:tab w:val="num" w:pos="502"/>
        </w:tabs>
        <w:ind w:left="502"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314F"/>
    <w:multiLevelType w:val="hybridMultilevel"/>
    <w:tmpl w:val="00005E14"/>
    <w:lvl w:ilvl="0" w:tplc="00004DF2">
      <w:start w:val="1"/>
      <w:numFmt w:val="bullet"/>
      <w:lvlText w:val="В"/>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3BF6"/>
    <w:multiLevelType w:val="hybridMultilevel"/>
    <w:tmpl w:val="00003A9E"/>
    <w:lvl w:ilvl="0" w:tplc="0000797D">
      <w:start w:val="1"/>
      <w:numFmt w:val="bullet"/>
      <w:lvlText w:val="В"/>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3E12"/>
    <w:multiLevelType w:val="hybridMultilevel"/>
    <w:tmpl w:val="00001A49"/>
    <w:lvl w:ilvl="0" w:tplc="00005F32">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4509"/>
    <w:multiLevelType w:val="hybridMultilevel"/>
    <w:tmpl w:val="00001238"/>
    <w:lvl w:ilvl="0" w:tplc="00003B25">
      <w:start w:val="5"/>
      <w:numFmt w:val="decimal"/>
      <w:lvlText w:val="3.%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491C"/>
    <w:multiLevelType w:val="hybridMultilevel"/>
    <w:tmpl w:val="00004D06"/>
    <w:lvl w:ilvl="0" w:tplc="00004DB7">
      <w:start w:val="2"/>
      <w:numFmt w:val="decimal"/>
      <w:lvlText w:val="%1."/>
      <w:lvlJc w:val="left"/>
      <w:pPr>
        <w:tabs>
          <w:tab w:val="num" w:pos="720"/>
        </w:tabs>
        <w:ind w:left="720" w:hanging="360"/>
      </w:pPr>
    </w:lvl>
    <w:lvl w:ilvl="1" w:tplc="00001547">
      <w:start w:val="1"/>
      <w:numFmt w:val="decimal"/>
      <w:lvlText w:val="2.%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4944"/>
    <w:multiLevelType w:val="hybridMultilevel"/>
    <w:tmpl w:val="00002E40"/>
    <w:lvl w:ilvl="0" w:tplc="00001366">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4E45"/>
    <w:multiLevelType w:val="hybridMultilevel"/>
    <w:tmpl w:val="0000323B"/>
    <w:lvl w:ilvl="0" w:tplc="00002213">
      <w:start w:val="1"/>
      <w:numFmt w:val="decimal"/>
      <w:lvlText w:val="4.%1."/>
      <w:lvlJc w:val="left"/>
      <w:pPr>
        <w:tabs>
          <w:tab w:val="num" w:pos="502"/>
        </w:tabs>
        <w:ind w:left="502" w:hanging="360"/>
      </w:pPr>
    </w:lvl>
    <w:lvl w:ilvl="1" w:tplc="0000260D">
      <w:start w:val="1"/>
      <w:numFmt w:val="decimal"/>
      <w:lvlText w:val="%2"/>
      <w:lvlJc w:val="left"/>
      <w:pPr>
        <w:tabs>
          <w:tab w:val="num" w:pos="1222"/>
        </w:tabs>
        <w:ind w:left="1222"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54DE"/>
    <w:multiLevelType w:val="hybridMultilevel"/>
    <w:tmpl w:val="000039B3"/>
    <w:lvl w:ilvl="0" w:tplc="00002D12">
      <w:start w:val="8"/>
      <w:numFmt w:val="decimal"/>
      <w:lvlText w:val="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56AE"/>
    <w:multiLevelType w:val="hybridMultilevel"/>
    <w:tmpl w:val="00000732"/>
    <w:lvl w:ilvl="0" w:tplc="00000120">
      <w:start w:val="1"/>
      <w:numFmt w:val="bullet"/>
      <w:lvlText w:val="и"/>
      <w:lvlJc w:val="left"/>
      <w:pPr>
        <w:tabs>
          <w:tab w:val="num" w:pos="720"/>
        </w:tabs>
        <w:ind w:left="720" w:hanging="360"/>
      </w:pPr>
    </w:lvl>
    <w:lvl w:ilvl="1" w:tplc="0000759A">
      <w:start w:val="11"/>
      <w:numFmt w:val="decimal"/>
      <w:lvlText w:val="4.%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5F49"/>
    <w:multiLevelType w:val="hybridMultilevel"/>
    <w:tmpl w:val="00000DDC"/>
    <w:lvl w:ilvl="0" w:tplc="00004CA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63CB"/>
    <w:multiLevelType w:val="hybridMultilevel"/>
    <w:tmpl w:val="00006BFC"/>
    <w:lvl w:ilvl="0" w:tplc="00007F96">
      <w:start w:val="1"/>
      <w:numFmt w:val="decimal"/>
      <w:lvlText w:val="%1"/>
      <w:lvlJc w:val="left"/>
      <w:pPr>
        <w:tabs>
          <w:tab w:val="num" w:pos="720"/>
        </w:tabs>
        <w:ind w:left="720" w:hanging="360"/>
      </w:pPr>
    </w:lvl>
    <w:lvl w:ilvl="1" w:tplc="00007FF5">
      <w:start w:val="4"/>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6784"/>
    <w:multiLevelType w:val="hybridMultilevel"/>
    <w:tmpl w:val="00004AE1"/>
    <w:lvl w:ilvl="0" w:tplc="00003D6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6B89"/>
    <w:multiLevelType w:val="hybridMultilevel"/>
    <w:tmpl w:val="0000030A"/>
    <w:lvl w:ilvl="0" w:tplc="0000301C">
      <w:start w:val="1"/>
      <w:numFmt w:val="bullet"/>
      <w:lvlText w:val="и"/>
      <w:lvlJc w:val="left"/>
      <w:pPr>
        <w:tabs>
          <w:tab w:val="num" w:pos="720"/>
        </w:tabs>
        <w:ind w:left="720" w:hanging="360"/>
      </w:pPr>
    </w:lvl>
    <w:lvl w:ilvl="1" w:tplc="00000BDB">
      <w:start w:val="2"/>
      <w:numFmt w:val="decimal"/>
      <w:lvlText w:val="4.%2."/>
      <w:lvlJc w:val="left"/>
      <w:pPr>
        <w:tabs>
          <w:tab w:val="num" w:pos="360"/>
        </w:tabs>
        <w:ind w:left="36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0BC2446D"/>
    <w:multiLevelType w:val="multilevel"/>
    <w:tmpl w:val="A09E5A82"/>
    <w:lvl w:ilvl="0">
      <w:start w:val="1"/>
      <w:numFmt w:val="bullet"/>
      <w:lvlText w:val=""/>
      <w:lvlJc w:val="left"/>
      <w:pPr>
        <w:tabs>
          <w:tab w:val="num" w:pos="567"/>
        </w:tabs>
        <w:ind w:left="567" w:hanging="567"/>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233A1E67"/>
    <w:multiLevelType w:val="multilevel"/>
    <w:tmpl w:val="0366D83A"/>
    <w:lvl w:ilvl="0">
      <w:start w:val="1"/>
      <w:numFmt w:val="bullet"/>
      <w:pStyle w:val="a"/>
      <w:lvlText w:val=""/>
      <w:lvlJc w:val="left"/>
      <w:pPr>
        <w:tabs>
          <w:tab w:val="num" w:pos="360"/>
        </w:tabs>
        <w:ind w:left="360" w:hanging="360"/>
      </w:pPr>
      <w:rPr>
        <w:rFonts w:ascii="Symbol" w:hAnsi="Symbol" w:cs="Symbol" w:hint="default"/>
      </w:rPr>
    </w:lvl>
    <w:lvl w:ilvl="1">
      <w:start w:val="1"/>
      <w:numFmt w:val="bullet"/>
      <w:lvlText w:val="o"/>
      <w:lvlJc w:val="left"/>
      <w:pPr>
        <w:tabs>
          <w:tab w:val="num" w:pos="360"/>
        </w:tabs>
        <w:ind w:left="360" w:hanging="360"/>
      </w:pPr>
      <w:rPr>
        <w:rFonts w:ascii="Courier New" w:hAnsi="Courier New" w:cs="Courier New" w:hint="default"/>
      </w:rPr>
    </w:lvl>
    <w:lvl w:ilvl="2">
      <w:start w:val="1"/>
      <w:numFmt w:val="bullet"/>
      <w:lvlText w:val=""/>
      <w:lvlJc w:val="left"/>
      <w:pPr>
        <w:tabs>
          <w:tab w:val="num" w:pos="1080"/>
        </w:tabs>
        <w:ind w:left="1080" w:hanging="360"/>
      </w:pPr>
      <w:rPr>
        <w:rFonts w:ascii="Wingdings" w:hAnsi="Wingdings" w:cs="Wingdings"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o"/>
      <w:lvlJc w:val="left"/>
      <w:pPr>
        <w:tabs>
          <w:tab w:val="num" w:pos="2520"/>
        </w:tabs>
        <w:ind w:left="2520" w:hanging="360"/>
      </w:pPr>
      <w:rPr>
        <w:rFonts w:ascii="Courier New" w:hAnsi="Courier New" w:cs="Courier New" w:hint="default"/>
      </w:rPr>
    </w:lvl>
    <w:lvl w:ilvl="5">
      <w:start w:val="1"/>
      <w:numFmt w:val="bullet"/>
      <w:lvlText w:val=""/>
      <w:lvlJc w:val="left"/>
      <w:pPr>
        <w:tabs>
          <w:tab w:val="num" w:pos="3240"/>
        </w:tabs>
        <w:ind w:left="3240" w:hanging="360"/>
      </w:pPr>
      <w:rPr>
        <w:rFonts w:ascii="Wingdings" w:hAnsi="Wingdings" w:cs="Wingdings" w:hint="default"/>
      </w:rPr>
    </w:lvl>
    <w:lvl w:ilvl="6">
      <w:start w:val="1"/>
      <w:numFmt w:val="bullet"/>
      <w:lvlText w:val=""/>
      <w:lvlJc w:val="left"/>
      <w:pPr>
        <w:tabs>
          <w:tab w:val="num" w:pos="3960"/>
        </w:tabs>
        <w:ind w:left="3960" w:hanging="360"/>
      </w:pPr>
      <w:rPr>
        <w:rFonts w:ascii="Symbol" w:hAnsi="Symbol" w:cs="Symbol" w:hint="default"/>
      </w:rPr>
    </w:lvl>
    <w:lvl w:ilvl="7">
      <w:start w:val="1"/>
      <w:numFmt w:val="bullet"/>
      <w:lvlText w:val="o"/>
      <w:lvlJc w:val="left"/>
      <w:pPr>
        <w:tabs>
          <w:tab w:val="num" w:pos="4680"/>
        </w:tabs>
        <w:ind w:left="4680" w:hanging="360"/>
      </w:pPr>
      <w:rPr>
        <w:rFonts w:ascii="Courier New" w:hAnsi="Courier New" w:cs="Courier New" w:hint="default"/>
      </w:rPr>
    </w:lvl>
    <w:lvl w:ilvl="8">
      <w:start w:val="1"/>
      <w:numFmt w:val="bullet"/>
      <w:lvlText w:val=""/>
      <w:lvlJc w:val="left"/>
      <w:pPr>
        <w:tabs>
          <w:tab w:val="num" w:pos="5400"/>
        </w:tabs>
        <w:ind w:left="5400" w:hanging="360"/>
      </w:pPr>
      <w:rPr>
        <w:rFonts w:ascii="Wingdings" w:hAnsi="Wingdings" w:cs="Wingdings" w:hint="default"/>
      </w:rPr>
    </w:lvl>
  </w:abstractNum>
  <w:abstractNum w:abstractNumId="26">
    <w:nsid w:val="2FAC042C"/>
    <w:multiLevelType w:val="hybridMultilevel"/>
    <w:tmpl w:val="ADD2EDC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7D924EB"/>
    <w:multiLevelType w:val="multilevel"/>
    <w:tmpl w:val="1556F376"/>
    <w:lvl w:ilvl="0">
      <w:start w:val="1"/>
      <w:numFmt w:val="bullet"/>
      <w:lvlText w:val=""/>
      <w:lvlJc w:val="left"/>
      <w:pPr>
        <w:tabs>
          <w:tab w:val="num" w:pos="567"/>
        </w:tabs>
        <w:ind w:left="567" w:hanging="567"/>
      </w:pPr>
      <w:rPr>
        <w:rFonts w:ascii="Symbol" w:hAnsi="Symbol" w:hint="default"/>
        <w:sz w:val="22"/>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56776A37"/>
    <w:multiLevelType w:val="hybridMultilevel"/>
    <w:tmpl w:val="34B4523C"/>
    <w:lvl w:ilvl="0" w:tplc="DF6E1918">
      <w:start w:val="1"/>
      <w:numFmt w:val="bullet"/>
      <w:lvlText w:val=""/>
      <w:lvlJc w:val="left"/>
      <w:pPr>
        <w:tabs>
          <w:tab w:val="num" w:pos="1260"/>
        </w:tabs>
        <w:ind w:left="1260" w:hanging="360"/>
      </w:pPr>
      <w:rPr>
        <w:rFonts w:ascii="Symbol" w:hAnsi="Symbol" w:hint="default"/>
      </w:rPr>
    </w:lvl>
    <w:lvl w:ilvl="1" w:tplc="DF6E1918">
      <w:start w:val="1"/>
      <w:numFmt w:val="bullet"/>
      <w:lvlText w:val=""/>
      <w:lvlJc w:val="left"/>
      <w:pPr>
        <w:tabs>
          <w:tab w:val="num" w:pos="1980"/>
        </w:tabs>
        <w:ind w:left="1980" w:hanging="360"/>
      </w:pPr>
      <w:rPr>
        <w:rFonts w:ascii="Symbol" w:hAnsi="Symbol" w:hint="default"/>
      </w:r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9">
    <w:nsid w:val="5E327F21"/>
    <w:multiLevelType w:val="hybridMultilevel"/>
    <w:tmpl w:val="F0A46332"/>
    <w:lvl w:ilvl="0" w:tplc="DF6E1918">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30">
    <w:nsid w:val="710806D1"/>
    <w:multiLevelType w:val="multilevel"/>
    <w:tmpl w:val="75F256EE"/>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23"/>
  </w:num>
  <w:num w:numId="4">
    <w:abstractNumId w:val="27"/>
  </w:num>
  <w:num w:numId="5">
    <w:abstractNumId w:val="25"/>
  </w:num>
  <w:num w:numId="6">
    <w:abstractNumId w:val="29"/>
  </w:num>
  <w:num w:numId="7">
    <w:abstractNumId w:val="28"/>
  </w:num>
  <w:num w:numId="8">
    <w:abstractNumId w:val="24"/>
  </w:num>
  <w:num w:numId="9">
    <w:abstractNumId w:val="22"/>
  </w:num>
  <w:num w:numId="10">
    <w:abstractNumId w:val="20"/>
  </w:num>
  <w:num w:numId="11">
    <w:abstractNumId w:val="8"/>
  </w:num>
  <w:num w:numId="12">
    <w:abstractNumId w:val="30"/>
  </w:num>
  <w:num w:numId="13">
    <w:abstractNumId w:val="7"/>
  </w:num>
  <w:num w:numId="14">
    <w:abstractNumId w:val="2"/>
  </w:num>
  <w:num w:numId="15">
    <w:abstractNumId w:val="11"/>
  </w:num>
  <w:num w:numId="16">
    <w:abstractNumId w:val="1"/>
  </w:num>
  <w:num w:numId="17">
    <w:abstractNumId w:val="13"/>
  </w:num>
  <w:num w:numId="18">
    <w:abstractNumId w:val="16"/>
  </w:num>
  <w:num w:numId="19">
    <w:abstractNumId w:val="6"/>
  </w:num>
  <w:num w:numId="20">
    <w:abstractNumId w:val="12"/>
  </w:num>
  <w:num w:numId="21">
    <w:abstractNumId w:val="4"/>
  </w:num>
  <w:num w:numId="22">
    <w:abstractNumId w:val="15"/>
  </w:num>
  <w:num w:numId="23">
    <w:abstractNumId w:val="21"/>
  </w:num>
  <w:num w:numId="24">
    <w:abstractNumId w:val="17"/>
  </w:num>
  <w:num w:numId="25">
    <w:abstractNumId w:val="5"/>
  </w:num>
  <w:num w:numId="26">
    <w:abstractNumId w:val="10"/>
  </w:num>
  <w:num w:numId="27">
    <w:abstractNumId w:val="18"/>
  </w:num>
  <w:num w:numId="28">
    <w:abstractNumId w:val="9"/>
  </w:num>
  <w:num w:numId="29">
    <w:abstractNumId w:val="14"/>
  </w:num>
  <w:num w:numId="30">
    <w:abstractNumId w:val="3"/>
  </w:num>
  <w:num w:numId="31">
    <w:abstractNumId w:val="19"/>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stylePaneFormatFilter w:val="3F01"/>
  <w:defaultTabStop w:val="708"/>
  <w:drawingGridHorizontalSpacing w:val="120"/>
  <w:displayHorizontalDrawingGridEvery w:val="2"/>
  <w:doNotShadeFormData/>
  <w:characterSpacingControl w:val="doNotCompress"/>
  <w:hdrShapeDefaults>
    <o:shapedefaults v:ext="edit" spidmax="10241"/>
  </w:hdrShapeDefaults>
  <w:footnotePr>
    <w:footnote w:id="-1"/>
    <w:footnote w:id="0"/>
  </w:footnotePr>
  <w:endnotePr>
    <w:endnote w:id="-1"/>
    <w:endnote w:id="0"/>
  </w:endnotePr>
  <w:compat/>
  <w:rsids>
    <w:rsidRoot w:val="00D87C0C"/>
    <w:rsid w:val="0000159B"/>
    <w:rsid w:val="00002E1A"/>
    <w:rsid w:val="00003325"/>
    <w:rsid w:val="0000517D"/>
    <w:rsid w:val="00006EB1"/>
    <w:rsid w:val="0001047B"/>
    <w:rsid w:val="000104D3"/>
    <w:rsid w:val="00012E83"/>
    <w:rsid w:val="00013148"/>
    <w:rsid w:val="00014E28"/>
    <w:rsid w:val="00025379"/>
    <w:rsid w:val="00026F0A"/>
    <w:rsid w:val="0003138E"/>
    <w:rsid w:val="000321CA"/>
    <w:rsid w:val="00036DD4"/>
    <w:rsid w:val="0003798A"/>
    <w:rsid w:val="0004311B"/>
    <w:rsid w:val="000437CC"/>
    <w:rsid w:val="00046925"/>
    <w:rsid w:val="00051D61"/>
    <w:rsid w:val="00052CB9"/>
    <w:rsid w:val="000537CF"/>
    <w:rsid w:val="0006088F"/>
    <w:rsid w:val="0006416A"/>
    <w:rsid w:val="00067995"/>
    <w:rsid w:val="00070687"/>
    <w:rsid w:val="00073BFD"/>
    <w:rsid w:val="00074F1C"/>
    <w:rsid w:val="00076912"/>
    <w:rsid w:val="000837D2"/>
    <w:rsid w:val="00085D15"/>
    <w:rsid w:val="00085E59"/>
    <w:rsid w:val="000915B2"/>
    <w:rsid w:val="00094B74"/>
    <w:rsid w:val="00095D7A"/>
    <w:rsid w:val="000962C6"/>
    <w:rsid w:val="000A0F01"/>
    <w:rsid w:val="000A2457"/>
    <w:rsid w:val="000A45FC"/>
    <w:rsid w:val="000B05C2"/>
    <w:rsid w:val="000B13AA"/>
    <w:rsid w:val="000B5754"/>
    <w:rsid w:val="000B610A"/>
    <w:rsid w:val="000B63A4"/>
    <w:rsid w:val="000B7439"/>
    <w:rsid w:val="000C5A62"/>
    <w:rsid w:val="000D4A5A"/>
    <w:rsid w:val="000D4B2A"/>
    <w:rsid w:val="000E3A86"/>
    <w:rsid w:val="000E52D2"/>
    <w:rsid w:val="000E5516"/>
    <w:rsid w:val="000F1CC4"/>
    <w:rsid w:val="000F58AB"/>
    <w:rsid w:val="000F5E5B"/>
    <w:rsid w:val="00102F82"/>
    <w:rsid w:val="0011184B"/>
    <w:rsid w:val="00111CFB"/>
    <w:rsid w:val="00115E01"/>
    <w:rsid w:val="00116F16"/>
    <w:rsid w:val="00116F17"/>
    <w:rsid w:val="0013021C"/>
    <w:rsid w:val="00130E63"/>
    <w:rsid w:val="001354CD"/>
    <w:rsid w:val="00136C0B"/>
    <w:rsid w:val="00140F2C"/>
    <w:rsid w:val="00141320"/>
    <w:rsid w:val="001433C1"/>
    <w:rsid w:val="001438AA"/>
    <w:rsid w:val="0014486D"/>
    <w:rsid w:val="00145B2F"/>
    <w:rsid w:val="00146C8B"/>
    <w:rsid w:val="001513C1"/>
    <w:rsid w:val="00153166"/>
    <w:rsid w:val="001545CC"/>
    <w:rsid w:val="001625B0"/>
    <w:rsid w:val="00162A48"/>
    <w:rsid w:val="001630F6"/>
    <w:rsid w:val="00171EA8"/>
    <w:rsid w:val="00172CA3"/>
    <w:rsid w:val="001743A7"/>
    <w:rsid w:val="0018505C"/>
    <w:rsid w:val="001876A5"/>
    <w:rsid w:val="00192CDB"/>
    <w:rsid w:val="00194338"/>
    <w:rsid w:val="0019458E"/>
    <w:rsid w:val="00195531"/>
    <w:rsid w:val="00196DB5"/>
    <w:rsid w:val="001A275A"/>
    <w:rsid w:val="001A2AD1"/>
    <w:rsid w:val="001A5E6C"/>
    <w:rsid w:val="001B05EB"/>
    <w:rsid w:val="001B0E33"/>
    <w:rsid w:val="001B0F9D"/>
    <w:rsid w:val="001B67FC"/>
    <w:rsid w:val="001B6E8D"/>
    <w:rsid w:val="001B7AC8"/>
    <w:rsid w:val="001C164C"/>
    <w:rsid w:val="001C1EA5"/>
    <w:rsid w:val="001C2A39"/>
    <w:rsid w:val="001C53EF"/>
    <w:rsid w:val="001C5849"/>
    <w:rsid w:val="001C5F8E"/>
    <w:rsid w:val="001C6B6F"/>
    <w:rsid w:val="001C6FA5"/>
    <w:rsid w:val="001D52A2"/>
    <w:rsid w:val="001E2E9A"/>
    <w:rsid w:val="001F47AF"/>
    <w:rsid w:val="002012F1"/>
    <w:rsid w:val="00201DC8"/>
    <w:rsid w:val="00207355"/>
    <w:rsid w:val="00211BFB"/>
    <w:rsid w:val="00212375"/>
    <w:rsid w:val="00212435"/>
    <w:rsid w:val="00214E04"/>
    <w:rsid w:val="002157A9"/>
    <w:rsid w:val="00215F54"/>
    <w:rsid w:val="00216D7E"/>
    <w:rsid w:val="00221EAD"/>
    <w:rsid w:val="00222213"/>
    <w:rsid w:val="0022224E"/>
    <w:rsid w:val="00222287"/>
    <w:rsid w:val="002245B3"/>
    <w:rsid w:val="002263E9"/>
    <w:rsid w:val="00232F11"/>
    <w:rsid w:val="002343B2"/>
    <w:rsid w:val="00235841"/>
    <w:rsid w:val="002364C8"/>
    <w:rsid w:val="002372CD"/>
    <w:rsid w:val="00237333"/>
    <w:rsid w:val="00240AF4"/>
    <w:rsid w:val="0024435B"/>
    <w:rsid w:val="00247EB7"/>
    <w:rsid w:val="0025349E"/>
    <w:rsid w:val="0026187F"/>
    <w:rsid w:val="0026238C"/>
    <w:rsid w:val="00262DA4"/>
    <w:rsid w:val="002644F7"/>
    <w:rsid w:val="002729F5"/>
    <w:rsid w:val="00276D84"/>
    <w:rsid w:val="0028409B"/>
    <w:rsid w:val="0028423B"/>
    <w:rsid w:val="00291E71"/>
    <w:rsid w:val="00295322"/>
    <w:rsid w:val="00297198"/>
    <w:rsid w:val="002A0FA5"/>
    <w:rsid w:val="002A225F"/>
    <w:rsid w:val="002A43A3"/>
    <w:rsid w:val="002A6BDD"/>
    <w:rsid w:val="002A7634"/>
    <w:rsid w:val="002B241B"/>
    <w:rsid w:val="002B3784"/>
    <w:rsid w:val="002B57B2"/>
    <w:rsid w:val="002C7B64"/>
    <w:rsid w:val="002D75F3"/>
    <w:rsid w:val="002E03CB"/>
    <w:rsid w:val="002E6AB5"/>
    <w:rsid w:val="002F1C26"/>
    <w:rsid w:val="003001F3"/>
    <w:rsid w:val="00301CC6"/>
    <w:rsid w:val="00303667"/>
    <w:rsid w:val="00306FD8"/>
    <w:rsid w:val="00307AC7"/>
    <w:rsid w:val="00307DFB"/>
    <w:rsid w:val="003128C0"/>
    <w:rsid w:val="00321F06"/>
    <w:rsid w:val="00323375"/>
    <w:rsid w:val="003265AA"/>
    <w:rsid w:val="00326C13"/>
    <w:rsid w:val="00327D25"/>
    <w:rsid w:val="00334227"/>
    <w:rsid w:val="0033617D"/>
    <w:rsid w:val="00347069"/>
    <w:rsid w:val="003475F9"/>
    <w:rsid w:val="00350EBC"/>
    <w:rsid w:val="00355B09"/>
    <w:rsid w:val="00356A73"/>
    <w:rsid w:val="00361F90"/>
    <w:rsid w:val="003621EC"/>
    <w:rsid w:val="0036473E"/>
    <w:rsid w:val="00366434"/>
    <w:rsid w:val="0037197C"/>
    <w:rsid w:val="00372894"/>
    <w:rsid w:val="00373896"/>
    <w:rsid w:val="00373BF0"/>
    <w:rsid w:val="00377299"/>
    <w:rsid w:val="00377B59"/>
    <w:rsid w:val="00383129"/>
    <w:rsid w:val="00383435"/>
    <w:rsid w:val="0038644C"/>
    <w:rsid w:val="00390CD0"/>
    <w:rsid w:val="0039196C"/>
    <w:rsid w:val="00395D6E"/>
    <w:rsid w:val="003965AC"/>
    <w:rsid w:val="003968CD"/>
    <w:rsid w:val="003975F5"/>
    <w:rsid w:val="00397CBF"/>
    <w:rsid w:val="003A2C9F"/>
    <w:rsid w:val="003B2C44"/>
    <w:rsid w:val="003B411A"/>
    <w:rsid w:val="003B44EE"/>
    <w:rsid w:val="003B641B"/>
    <w:rsid w:val="003B67E6"/>
    <w:rsid w:val="003B78D3"/>
    <w:rsid w:val="003C1C67"/>
    <w:rsid w:val="003C3AE5"/>
    <w:rsid w:val="003D0496"/>
    <w:rsid w:val="003D391D"/>
    <w:rsid w:val="003D4C50"/>
    <w:rsid w:val="003D71A3"/>
    <w:rsid w:val="003E036C"/>
    <w:rsid w:val="003E3B2F"/>
    <w:rsid w:val="003E40FC"/>
    <w:rsid w:val="003E467C"/>
    <w:rsid w:val="003F16B9"/>
    <w:rsid w:val="003F58A2"/>
    <w:rsid w:val="003F7E92"/>
    <w:rsid w:val="00401D32"/>
    <w:rsid w:val="0040330E"/>
    <w:rsid w:val="004064B0"/>
    <w:rsid w:val="00407E5A"/>
    <w:rsid w:val="00412051"/>
    <w:rsid w:val="00412345"/>
    <w:rsid w:val="00416DF6"/>
    <w:rsid w:val="00422C79"/>
    <w:rsid w:val="004346AE"/>
    <w:rsid w:val="00436868"/>
    <w:rsid w:val="00443732"/>
    <w:rsid w:val="00445665"/>
    <w:rsid w:val="0045181E"/>
    <w:rsid w:val="00452FD7"/>
    <w:rsid w:val="00462673"/>
    <w:rsid w:val="00463919"/>
    <w:rsid w:val="00465622"/>
    <w:rsid w:val="00472DD6"/>
    <w:rsid w:val="004807A2"/>
    <w:rsid w:val="00482FF7"/>
    <w:rsid w:val="00483865"/>
    <w:rsid w:val="004842F2"/>
    <w:rsid w:val="00485495"/>
    <w:rsid w:val="00486AF9"/>
    <w:rsid w:val="00486E8F"/>
    <w:rsid w:val="00487AF4"/>
    <w:rsid w:val="00491C01"/>
    <w:rsid w:val="00491F63"/>
    <w:rsid w:val="004A0F8F"/>
    <w:rsid w:val="004A3793"/>
    <w:rsid w:val="004A4DB5"/>
    <w:rsid w:val="004A74BD"/>
    <w:rsid w:val="004B6376"/>
    <w:rsid w:val="004B6D29"/>
    <w:rsid w:val="004B7FE9"/>
    <w:rsid w:val="004C09A1"/>
    <w:rsid w:val="004C0B2F"/>
    <w:rsid w:val="004C18AB"/>
    <w:rsid w:val="004C1C0B"/>
    <w:rsid w:val="004C2FD2"/>
    <w:rsid w:val="004C3364"/>
    <w:rsid w:val="004D22C9"/>
    <w:rsid w:val="004D68FD"/>
    <w:rsid w:val="004E006C"/>
    <w:rsid w:val="004E23ED"/>
    <w:rsid w:val="004E35EB"/>
    <w:rsid w:val="004E58B2"/>
    <w:rsid w:val="004F5930"/>
    <w:rsid w:val="004F6D7B"/>
    <w:rsid w:val="004F7304"/>
    <w:rsid w:val="005024A0"/>
    <w:rsid w:val="00502AB1"/>
    <w:rsid w:val="0051366C"/>
    <w:rsid w:val="005172C9"/>
    <w:rsid w:val="00523A8A"/>
    <w:rsid w:val="00532958"/>
    <w:rsid w:val="00532B9C"/>
    <w:rsid w:val="005339E1"/>
    <w:rsid w:val="00534B70"/>
    <w:rsid w:val="005403F9"/>
    <w:rsid w:val="00541E70"/>
    <w:rsid w:val="005429B3"/>
    <w:rsid w:val="00543DAC"/>
    <w:rsid w:val="00544FC3"/>
    <w:rsid w:val="00561871"/>
    <w:rsid w:val="005632B2"/>
    <w:rsid w:val="00564187"/>
    <w:rsid w:val="00564BA8"/>
    <w:rsid w:val="00571E0A"/>
    <w:rsid w:val="00573058"/>
    <w:rsid w:val="00576BE8"/>
    <w:rsid w:val="00576C7F"/>
    <w:rsid w:val="00580B41"/>
    <w:rsid w:val="00582ACE"/>
    <w:rsid w:val="00585CC7"/>
    <w:rsid w:val="0058609E"/>
    <w:rsid w:val="00597349"/>
    <w:rsid w:val="0059779E"/>
    <w:rsid w:val="005A4C84"/>
    <w:rsid w:val="005A525F"/>
    <w:rsid w:val="005A6BAB"/>
    <w:rsid w:val="005B08D4"/>
    <w:rsid w:val="005B6806"/>
    <w:rsid w:val="005B7A4B"/>
    <w:rsid w:val="005C0BF9"/>
    <w:rsid w:val="005C1218"/>
    <w:rsid w:val="005C6555"/>
    <w:rsid w:val="005C6E97"/>
    <w:rsid w:val="005E27BE"/>
    <w:rsid w:val="005E61FA"/>
    <w:rsid w:val="005E6230"/>
    <w:rsid w:val="005F16CC"/>
    <w:rsid w:val="005F27EB"/>
    <w:rsid w:val="005F440D"/>
    <w:rsid w:val="005F5B88"/>
    <w:rsid w:val="006036D4"/>
    <w:rsid w:val="00603D45"/>
    <w:rsid w:val="006069DF"/>
    <w:rsid w:val="006124CB"/>
    <w:rsid w:val="0061383B"/>
    <w:rsid w:val="00614785"/>
    <w:rsid w:val="00615CB2"/>
    <w:rsid w:val="006174DF"/>
    <w:rsid w:val="006219BD"/>
    <w:rsid w:val="006253E0"/>
    <w:rsid w:val="0063265E"/>
    <w:rsid w:val="00640176"/>
    <w:rsid w:val="006445DA"/>
    <w:rsid w:val="00645263"/>
    <w:rsid w:val="0064679D"/>
    <w:rsid w:val="00647A6A"/>
    <w:rsid w:val="00647ACA"/>
    <w:rsid w:val="006519AB"/>
    <w:rsid w:val="0065201C"/>
    <w:rsid w:val="006522B3"/>
    <w:rsid w:val="0065688D"/>
    <w:rsid w:val="00660A19"/>
    <w:rsid w:val="00665765"/>
    <w:rsid w:val="00665888"/>
    <w:rsid w:val="00667786"/>
    <w:rsid w:val="006716A3"/>
    <w:rsid w:val="00671DE4"/>
    <w:rsid w:val="006864EB"/>
    <w:rsid w:val="006907D1"/>
    <w:rsid w:val="00693AA9"/>
    <w:rsid w:val="00697298"/>
    <w:rsid w:val="006A22BC"/>
    <w:rsid w:val="006A4A2F"/>
    <w:rsid w:val="006A56D6"/>
    <w:rsid w:val="006B126A"/>
    <w:rsid w:val="006B789B"/>
    <w:rsid w:val="006C3388"/>
    <w:rsid w:val="006C34F9"/>
    <w:rsid w:val="006C5FC5"/>
    <w:rsid w:val="006C6E21"/>
    <w:rsid w:val="006D1071"/>
    <w:rsid w:val="006D11AB"/>
    <w:rsid w:val="006D6013"/>
    <w:rsid w:val="006D7261"/>
    <w:rsid w:val="006E14D2"/>
    <w:rsid w:val="006E2D17"/>
    <w:rsid w:val="006E2E8E"/>
    <w:rsid w:val="006E4BCA"/>
    <w:rsid w:val="006E7DDB"/>
    <w:rsid w:val="006F29F9"/>
    <w:rsid w:val="006F2CF6"/>
    <w:rsid w:val="006F4069"/>
    <w:rsid w:val="006F5AC4"/>
    <w:rsid w:val="00701017"/>
    <w:rsid w:val="007057FE"/>
    <w:rsid w:val="00705ADD"/>
    <w:rsid w:val="00711B55"/>
    <w:rsid w:val="007155D4"/>
    <w:rsid w:val="00716720"/>
    <w:rsid w:val="00716C6D"/>
    <w:rsid w:val="007207F1"/>
    <w:rsid w:val="00720B41"/>
    <w:rsid w:val="00722E18"/>
    <w:rsid w:val="00723CD5"/>
    <w:rsid w:val="007240E4"/>
    <w:rsid w:val="00725149"/>
    <w:rsid w:val="007267F4"/>
    <w:rsid w:val="00726F34"/>
    <w:rsid w:val="00731C93"/>
    <w:rsid w:val="00742699"/>
    <w:rsid w:val="0074349A"/>
    <w:rsid w:val="00747AF5"/>
    <w:rsid w:val="00754325"/>
    <w:rsid w:val="00762FD8"/>
    <w:rsid w:val="00763ED9"/>
    <w:rsid w:val="00764CBA"/>
    <w:rsid w:val="007726C7"/>
    <w:rsid w:val="007728DF"/>
    <w:rsid w:val="007732FA"/>
    <w:rsid w:val="0077474E"/>
    <w:rsid w:val="00776EA0"/>
    <w:rsid w:val="00780342"/>
    <w:rsid w:val="00781B45"/>
    <w:rsid w:val="00784BAA"/>
    <w:rsid w:val="00786C82"/>
    <w:rsid w:val="00791A84"/>
    <w:rsid w:val="0079452D"/>
    <w:rsid w:val="00794918"/>
    <w:rsid w:val="007972B6"/>
    <w:rsid w:val="0079788A"/>
    <w:rsid w:val="007A0D7A"/>
    <w:rsid w:val="007A1838"/>
    <w:rsid w:val="007A5439"/>
    <w:rsid w:val="007B1158"/>
    <w:rsid w:val="007B503B"/>
    <w:rsid w:val="007C6302"/>
    <w:rsid w:val="007C68BB"/>
    <w:rsid w:val="007C756A"/>
    <w:rsid w:val="007D56B9"/>
    <w:rsid w:val="007E47B4"/>
    <w:rsid w:val="007E6A77"/>
    <w:rsid w:val="007E77AB"/>
    <w:rsid w:val="007F186E"/>
    <w:rsid w:val="007F54E0"/>
    <w:rsid w:val="0080324C"/>
    <w:rsid w:val="008037C0"/>
    <w:rsid w:val="00806368"/>
    <w:rsid w:val="00806656"/>
    <w:rsid w:val="00811BFB"/>
    <w:rsid w:val="00812BF0"/>
    <w:rsid w:val="00814CC3"/>
    <w:rsid w:val="00815C9E"/>
    <w:rsid w:val="0082034A"/>
    <w:rsid w:val="00820B77"/>
    <w:rsid w:val="00821EE0"/>
    <w:rsid w:val="00822FA9"/>
    <w:rsid w:val="00826B13"/>
    <w:rsid w:val="00827948"/>
    <w:rsid w:val="008301F3"/>
    <w:rsid w:val="008324F1"/>
    <w:rsid w:val="008370E0"/>
    <w:rsid w:val="00844492"/>
    <w:rsid w:val="00851679"/>
    <w:rsid w:val="00852B78"/>
    <w:rsid w:val="0085585C"/>
    <w:rsid w:val="00860AC1"/>
    <w:rsid w:val="008643B5"/>
    <w:rsid w:val="008725CD"/>
    <w:rsid w:val="008738C9"/>
    <w:rsid w:val="00875A18"/>
    <w:rsid w:val="00877991"/>
    <w:rsid w:val="00877DD2"/>
    <w:rsid w:val="00881F19"/>
    <w:rsid w:val="008822CF"/>
    <w:rsid w:val="008857EF"/>
    <w:rsid w:val="0088683E"/>
    <w:rsid w:val="0088718C"/>
    <w:rsid w:val="00887E37"/>
    <w:rsid w:val="008957E0"/>
    <w:rsid w:val="00896076"/>
    <w:rsid w:val="008A0E4F"/>
    <w:rsid w:val="008B7D44"/>
    <w:rsid w:val="008C2E7B"/>
    <w:rsid w:val="008C3B61"/>
    <w:rsid w:val="008C7630"/>
    <w:rsid w:val="008D2328"/>
    <w:rsid w:val="008D36DD"/>
    <w:rsid w:val="008D51D8"/>
    <w:rsid w:val="008E08ED"/>
    <w:rsid w:val="008F2CD3"/>
    <w:rsid w:val="008F37F3"/>
    <w:rsid w:val="008F398B"/>
    <w:rsid w:val="00900E51"/>
    <w:rsid w:val="00910093"/>
    <w:rsid w:val="009116ED"/>
    <w:rsid w:val="00912D74"/>
    <w:rsid w:val="0091316F"/>
    <w:rsid w:val="0092440C"/>
    <w:rsid w:val="00926707"/>
    <w:rsid w:val="00931151"/>
    <w:rsid w:val="009320F5"/>
    <w:rsid w:val="00932369"/>
    <w:rsid w:val="00936BAA"/>
    <w:rsid w:val="009374F0"/>
    <w:rsid w:val="00943E0C"/>
    <w:rsid w:val="009448A2"/>
    <w:rsid w:val="00944BAF"/>
    <w:rsid w:val="00954D12"/>
    <w:rsid w:val="00955788"/>
    <w:rsid w:val="009605DC"/>
    <w:rsid w:val="009614F9"/>
    <w:rsid w:val="00963792"/>
    <w:rsid w:val="00963FEB"/>
    <w:rsid w:val="00966D6C"/>
    <w:rsid w:val="00971ADD"/>
    <w:rsid w:val="00973FB7"/>
    <w:rsid w:val="0097413A"/>
    <w:rsid w:val="00974C26"/>
    <w:rsid w:val="00977C61"/>
    <w:rsid w:val="00977F04"/>
    <w:rsid w:val="0098049B"/>
    <w:rsid w:val="00981134"/>
    <w:rsid w:val="0098131B"/>
    <w:rsid w:val="00983ACA"/>
    <w:rsid w:val="00985B2A"/>
    <w:rsid w:val="00986BD3"/>
    <w:rsid w:val="00991A85"/>
    <w:rsid w:val="009947E9"/>
    <w:rsid w:val="00995233"/>
    <w:rsid w:val="009A06F2"/>
    <w:rsid w:val="009A0A4F"/>
    <w:rsid w:val="009A3FA8"/>
    <w:rsid w:val="009A4477"/>
    <w:rsid w:val="009A44B3"/>
    <w:rsid w:val="009A59CF"/>
    <w:rsid w:val="009A6B22"/>
    <w:rsid w:val="009B7FC3"/>
    <w:rsid w:val="009C2B1B"/>
    <w:rsid w:val="009C421B"/>
    <w:rsid w:val="009C5337"/>
    <w:rsid w:val="009C67F2"/>
    <w:rsid w:val="009C75AB"/>
    <w:rsid w:val="009D268A"/>
    <w:rsid w:val="009D38F1"/>
    <w:rsid w:val="009D3F60"/>
    <w:rsid w:val="009E1CAF"/>
    <w:rsid w:val="009E243A"/>
    <w:rsid w:val="009E346D"/>
    <w:rsid w:val="009E591E"/>
    <w:rsid w:val="009E62BF"/>
    <w:rsid w:val="009F33E9"/>
    <w:rsid w:val="009F36F4"/>
    <w:rsid w:val="009F6A1E"/>
    <w:rsid w:val="009F732E"/>
    <w:rsid w:val="00A00DC0"/>
    <w:rsid w:val="00A022EF"/>
    <w:rsid w:val="00A037F0"/>
    <w:rsid w:val="00A07060"/>
    <w:rsid w:val="00A07DBC"/>
    <w:rsid w:val="00A11910"/>
    <w:rsid w:val="00A172B9"/>
    <w:rsid w:val="00A2638A"/>
    <w:rsid w:val="00A27BDF"/>
    <w:rsid w:val="00A27F61"/>
    <w:rsid w:val="00A30558"/>
    <w:rsid w:val="00A35B73"/>
    <w:rsid w:val="00A377CB"/>
    <w:rsid w:val="00A440F3"/>
    <w:rsid w:val="00A44286"/>
    <w:rsid w:val="00A511FA"/>
    <w:rsid w:val="00A540A8"/>
    <w:rsid w:val="00A6059F"/>
    <w:rsid w:val="00A61FF7"/>
    <w:rsid w:val="00A63ECA"/>
    <w:rsid w:val="00A704B1"/>
    <w:rsid w:val="00A709E1"/>
    <w:rsid w:val="00A70D89"/>
    <w:rsid w:val="00A7111B"/>
    <w:rsid w:val="00A735D4"/>
    <w:rsid w:val="00A735D5"/>
    <w:rsid w:val="00A74647"/>
    <w:rsid w:val="00A8120A"/>
    <w:rsid w:val="00A85863"/>
    <w:rsid w:val="00A85969"/>
    <w:rsid w:val="00A868DC"/>
    <w:rsid w:val="00A915BB"/>
    <w:rsid w:val="00A97ED7"/>
    <w:rsid w:val="00AA042A"/>
    <w:rsid w:val="00AA1997"/>
    <w:rsid w:val="00AA2EF9"/>
    <w:rsid w:val="00AB090C"/>
    <w:rsid w:val="00AB0E3F"/>
    <w:rsid w:val="00AB7C5F"/>
    <w:rsid w:val="00AC71DB"/>
    <w:rsid w:val="00AD2371"/>
    <w:rsid w:val="00AD2A4F"/>
    <w:rsid w:val="00AD2C17"/>
    <w:rsid w:val="00AD42ED"/>
    <w:rsid w:val="00AD5731"/>
    <w:rsid w:val="00AD6860"/>
    <w:rsid w:val="00AE198E"/>
    <w:rsid w:val="00AF21A5"/>
    <w:rsid w:val="00AF5C60"/>
    <w:rsid w:val="00B0140E"/>
    <w:rsid w:val="00B0245E"/>
    <w:rsid w:val="00B03554"/>
    <w:rsid w:val="00B047F1"/>
    <w:rsid w:val="00B10A7A"/>
    <w:rsid w:val="00B11303"/>
    <w:rsid w:val="00B11496"/>
    <w:rsid w:val="00B11D44"/>
    <w:rsid w:val="00B15318"/>
    <w:rsid w:val="00B15F1A"/>
    <w:rsid w:val="00B16E8F"/>
    <w:rsid w:val="00B17E21"/>
    <w:rsid w:val="00B21D9A"/>
    <w:rsid w:val="00B2297D"/>
    <w:rsid w:val="00B3364D"/>
    <w:rsid w:val="00B35886"/>
    <w:rsid w:val="00B3704A"/>
    <w:rsid w:val="00B416EA"/>
    <w:rsid w:val="00B443FD"/>
    <w:rsid w:val="00B46758"/>
    <w:rsid w:val="00B54D93"/>
    <w:rsid w:val="00B56EBA"/>
    <w:rsid w:val="00B62410"/>
    <w:rsid w:val="00B626D7"/>
    <w:rsid w:val="00B6284C"/>
    <w:rsid w:val="00B73FC1"/>
    <w:rsid w:val="00B7449E"/>
    <w:rsid w:val="00B81395"/>
    <w:rsid w:val="00B815D3"/>
    <w:rsid w:val="00B90C86"/>
    <w:rsid w:val="00B92B78"/>
    <w:rsid w:val="00B9330D"/>
    <w:rsid w:val="00B94407"/>
    <w:rsid w:val="00B95EE2"/>
    <w:rsid w:val="00BA0466"/>
    <w:rsid w:val="00BA2151"/>
    <w:rsid w:val="00BA4DE7"/>
    <w:rsid w:val="00BB1B60"/>
    <w:rsid w:val="00BB2EC1"/>
    <w:rsid w:val="00BB349E"/>
    <w:rsid w:val="00BB4887"/>
    <w:rsid w:val="00BB5082"/>
    <w:rsid w:val="00BB6C64"/>
    <w:rsid w:val="00BC187C"/>
    <w:rsid w:val="00BC68FC"/>
    <w:rsid w:val="00BD10D2"/>
    <w:rsid w:val="00BD1719"/>
    <w:rsid w:val="00BD1A0B"/>
    <w:rsid w:val="00BD4FDA"/>
    <w:rsid w:val="00BD7F2D"/>
    <w:rsid w:val="00BE11EC"/>
    <w:rsid w:val="00BE7CD9"/>
    <w:rsid w:val="00BF01DE"/>
    <w:rsid w:val="00BF205F"/>
    <w:rsid w:val="00BF2A37"/>
    <w:rsid w:val="00BF4DDE"/>
    <w:rsid w:val="00BF5D48"/>
    <w:rsid w:val="00C00A76"/>
    <w:rsid w:val="00C04319"/>
    <w:rsid w:val="00C076F0"/>
    <w:rsid w:val="00C117A8"/>
    <w:rsid w:val="00C1221C"/>
    <w:rsid w:val="00C1380F"/>
    <w:rsid w:val="00C13D48"/>
    <w:rsid w:val="00C15E58"/>
    <w:rsid w:val="00C2131B"/>
    <w:rsid w:val="00C251CD"/>
    <w:rsid w:val="00C25D84"/>
    <w:rsid w:val="00C310CA"/>
    <w:rsid w:val="00C3201E"/>
    <w:rsid w:val="00C32607"/>
    <w:rsid w:val="00C336F2"/>
    <w:rsid w:val="00C35BA9"/>
    <w:rsid w:val="00C36B9F"/>
    <w:rsid w:val="00C41B91"/>
    <w:rsid w:val="00C44329"/>
    <w:rsid w:val="00C455C7"/>
    <w:rsid w:val="00C46EDA"/>
    <w:rsid w:val="00C55150"/>
    <w:rsid w:val="00C553AD"/>
    <w:rsid w:val="00C57815"/>
    <w:rsid w:val="00C6135E"/>
    <w:rsid w:val="00C61F82"/>
    <w:rsid w:val="00C701FD"/>
    <w:rsid w:val="00C7198A"/>
    <w:rsid w:val="00C73FDC"/>
    <w:rsid w:val="00C80F77"/>
    <w:rsid w:val="00C811A5"/>
    <w:rsid w:val="00C8651E"/>
    <w:rsid w:val="00C93D73"/>
    <w:rsid w:val="00C96246"/>
    <w:rsid w:val="00CA73CF"/>
    <w:rsid w:val="00CB33AF"/>
    <w:rsid w:val="00CC42D6"/>
    <w:rsid w:val="00CC586F"/>
    <w:rsid w:val="00CC7B27"/>
    <w:rsid w:val="00CC7CC6"/>
    <w:rsid w:val="00CD0713"/>
    <w:rsid w:val="00CD08A0"/>
    <w:rsid w:val="00CD08D1"/>
    <w:rsid w:val="00CD6132"/>
    <w:rsid w:val="00CD722E"/>
    <w:rsid w:val="00CE284C"/>
    <w:rsid w:val="00CE7D3E"/>
    <w:rsid w:val="00CF0FDE"/>
    <w:rsid w:val="00CF19D6"/>
    <w:rsid w:val="00CF2895"/>
    <w:rsid w:val="00CF56A9"/>
    <w:rsid w:val="00CF6E25"/>
    <w:rsid w:val="00D02666"/>
    <w:rsid w:val="00D03D58"/>
    <w:rsid w:val="00D13427"/>
    <w:rsid w:val="00D1690F"/>
    <w:rsid w:val="00D22312"/>
    <w:rsid w:val="00D22F5C"/>
    <w:rsid w:val="00D258EE"/>
    <w:rsid w:val="00D33BB1"/>
    <w:rsid w:val="00D34D82"/>
    <w:rsid w:val="00D41CDF"/>
    <w:rsid w:val="00D44C99"/>
    <w:rsid w:val="00D451A5"/>
    <w:rsid w:val="00D45690"/>
    <w:rsid w:val="00D4586A"/>
    <w:rsid w:val="00D4731D"/>
    <w:rsid w:val="00D52630"/>
    <w:rsid w:val="00D53576"/>
    <w:rsid w:val="00D56CBA"/>
    <w:rsid w:val="00D56EDA"/>
    <w:rsid w:val="00D667D6"/>
    <w:rsid w:val="00D67F5F"/>
    <w:rsid w:val="00D74E38"/>
    <w:rsid w:val="00D815D4"/>
    <w:rsid w:val="00D8403A"/>
    <w:rsid w:val="00D85B0E"/>
    <w:rsid w:val="00D8621E"/>
    <w:rsid w:val="00D87C0C"/>
    <w:rsid w:val="00D9658B"/>
    <w:rsid w:val="00DA2ED9"/>
    <w:rsid w:val="00DA491E"/>
    <w:rsid w:val="00DA56AB"/>
    <w:rsid w:val="00DA7C37"/>
    <w:rsid w:val="00DA7ECD"/>
    <w:rsid w:val="00DB1E2F"/>
    <w:rsid w:val="00DB29B5"/>
    <w:rsid w:val="00DB36C3"/>
    <w:rsid w:val="00DB3C63"/>
    <w:rsid w:val="00DB3FAD"/>
    <w:rsid w:val="00DB5329"/>
    <w:rsid w:val="00DB7CC8"/>
    <w:rsid w:val="00DC2282"/>
    <w:rsid w:val="00DC2D44"/>
    <w:rsid w:val="00DD61FD"/>
    <w:rsid w:val="00DD762E"/>
    <w:rsid w:val="00DE1F4E"/>
    <w:rsid w:val="00DE3B03"/>
    <w:rsid w:val="00DE4C94"/>
    <w:rsid w:val="00DF363A"/>
    <w:rsid w:val="00DF3B74"/>
    <w:rsid w:val="00E0116A"/>
    <w:rsid w:val="00E0120B"/>
    <w:rsid w:val="00E01FCA"/>
    <w:rsid w:val="00E031D1"/>
    <w:rsid w:val="00E04FBE"/>
    <w:rsid w:val="00E060A2"/>
    <w:rsid w:val="00E07D92"/>
    <w:rsid w:val="00E14F1D"/>
    <w:rsid w:val="00E16425"/>
    <w:rsid w:val="00E221E5"/>
    <w:rsid w:val="00E24CD4"/>
    <w:rsid w:val="00E2707A"/>
    <w:rsid w:val="00E30187"/>
    <w:rsid w:val="00E31858"/>
    <w:rsid w:val="00E3258A"/>
    <w:rsid w:val="00E33502"/>
    <w:rsid w:val="00E33E89"/>
    <w:rsid w:val="00E36083"/>
    <w:rsid w:val="00E411BB"/>
    <w:rsid w:val="00E42AFD"/>
    <w:rsid w:val="00E43F22"/>
    <w:rsid w:val="00E45065"/>
    <w:rsid w:val="00E470CE"/>
    <w:rsid w:val="00E471B8"/>
    <w:rsid w:val="00E553CB"/>
    <w:rsid w:val="00E56808"/>
    <w:rsid w:val="00E66058"/>
    <w:rsid w:val="00E70459"/>
    <w:rsid w:val="00E70610"/>
    <w:rsid w:val="00E711EE"/>
    <w:rsid w:val="00E72AC3"/>
    <w:rsid w:val="00E72B47"/>
    <w:rsid w:val="00E72CFE"/>
    <w:rsid w:val="00E751E4"/>
    <w:rsid w:val="00E754C2"/>
    <w:rsid w:val="00E76602"/>
    <w:rsid w:val="00E80C91"/>
    <w:rsid w:val="00E8241D"/>
    <w:rsid w:val="00E86EE5"/>
    <w:rsid w:val="00E91397"/>
    <w:rsid w:val="00E91D0F"/>
    <w:rsid w:val="00E93CD8"/>
    <w:rsid w:val="00E96863"/>
    <w:rsid w:val="00E96B71"/>
    <w:rsid w:val="00E96BD3"/>
    <w:rsid w:val="00EA0239"/>
    <w:rsid w:val="00EA04EA"/>
    <w:rsid w:val="00EA27C7"/>
    <w:rsid w:val="00EA73B9"/>
    <w:rsid w:val="00EB2CAF"/>
    <w:rsid w:val="00EB3B92"/>
    <w:rsid w:val="00EB4D3A"/>
    <w:rsid w:val="00EB746C"/>
    <w:rsid w:val="00EC0E70"/>
    <w:rsid w:val="00EC0E99"/>
    <w:rsid w:val="00EC1204"/>
    <w:rsid w:val="00EC59B5"/>
    <w:rsid w:val="00EC7F2A"/>
    <w:rsid w:val="00ED07E0"/>
    <w:rsid w:val="00ED07FF"/>
    <w:rsid w:val="00ED2B41"/>
    <w:rsid w:val="00ED30C7"/>
    <w:rsid w:val="00ED426B"/>
    <w:rsid w:val="00EE281A"/>
    <w:rsid w:val="00EE5818"/>
    <w:rsid w:val="00EE6AAB"/>
    <w:rsid w:val="00EE6E10"/>
    <w:rsid w:val="00EF28EE"/>
    <w:rsid w:val="00EF7A11"/>
    <w:rsid w:val="00EF7FD7"/>
    <w:rsid w:val="00F00A77"/>
    <w:rsid w:val="00F12118"/>
    <w:rsid w:val="00F21F11"/>
    <w:rsid w:val="00F2225C"/>
    <w:rsid w:val="00F24E9F"/>
    <w:rsid w:val="00F30892"/>
    <w:rsid w:val="00F33468"/>
    <w:rsid w:val="00F33DDC"/>
    <w:rsid w:val="00F40035"/>
    <w:rsid w:val="00F41661"/>
    <w:rsid w:val="00F4287B"/>
    <w:rsid w:val="00F430CD"/>
    <w:rsid w:val="00F4318B"/>
    <w:rsid w:val="00F46E03"/>
    <w:rsid w:val="00F5437C"/>
    <w:rsid w:val="00F56DDE"/>
    <w:rsid w:val="00F62576"/>
    <w:rsid w:val="00F634F9"/>
    <w:rsid w:val="00F64F82"/>
    <w:rsid w:val="00F70704"/>
    <w:rsid w:val="00F712D6"/>
    <w:rsid w:val="00F74803"/>
    <w:rsid w:val="00F75E19"/>
    <w:rsid w:val="00F8308D"/>
    <w:rsid w:val="00F837B5"/>
    <w:rsid w:val="00F8430C"/>
    <w:rsid w:val="00F848CD"/>
    <w:rsid w:val="00F85BBB"/>
    <w:rsid w:val="00F904D0"/>
    <w:rsid w:val="00F90599"/>
    <w:rsid w:val="00F914A6"/>
    <w:rsid w:val="00F91C94"/>
    <w:rsid w:val="00F92B67"/>
    <w:rsid w:val="00F943B5"/>
    <w:rsid w:val="00F96F62"/>
    <w:rsid w:val="00F978D5"/>
    <w:rsid w:val="00FA126A"/>
    <w:rsid w:val="00FA245B"/>
    <w:rsid w:val="00FA2FBB"/>
    <w:rsid w:val="00FA3475"/>
    <w:rsid w:val="00FB02D3"/>
    <w:rsid w:val="00FB0B25"/>
    <w:rsid w:val="00FB2422"/>
    <w:rsid w:val="00FB2E83"/>
    <w:rsid w:val="00FB3FE1"/>
    <w:rsid w:val="00FB78B6"/>
    <w:rsid w:val="00FB7BF9"/>
    <w:rsid w:val="00FC5603"/>
    <w:rsid w:val="00FC7C16"/>
    <w:rsid w:val="00FD0B35"/>
    <w:rsid w:val="00FD283C"/>
    <w:rsid w:val="00FE188D"/>
    <w:rsid w:val="00FE25B8"/>
    <w:rsid w:val="00FE56EE"/>
    <w:rsid w:val="00FE572D"/>
    <w:rsid w:val="00FF45B9"/>
    <w:rsid w:val="00FF4EFD"/>
    <w:rsid w:val="00FF68B1"/>
    <w:rsid w:val="00FF71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uiPriority="99"/>
    <w:lsdException w:name="Subtitle" w:uiPriority="99"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87C0C"/>
    <w:rPr>
      <w:sz w:val="24"/>
      <w:szCs w:val="24"/>
    </w:rPr>
  </w:style>
  <w:style w:type="paragraph" w:styleId="1">
    <w:name w:val="heading 1"/>
    <w:basedOn w:val="a0"/>
    <w:next w:val="a0"/>
    <w:link w:val="10"/>
    <w:qFormat/>
    <w:rsid w:val="00D87C0C"/>
    <w:pPr>
      <w:keepNext/>
      <w:autoSpaceDE w:val="0"/>
      <w:autoSpaceDN w:val="0"/>
      <w:ind w:firstLine="284"/>
      <w:outlineLvl w:val="0"/>
    </w:pPr>
  </w:style>
  <w:style w:type="paragraph" w:styleId="2">
    <w:name w:val="heading 2"/>
    <w:basedOn w:val="a0"/>
    <w:next w:val="a0"/>
    <w:link w:val="20"/>
    <w:qFormat/>
    <w:rsid w:val="000B5754"/>
    <w:pPr>
      <w:keepNext/>
      <w:spacing w:before="240" w:after="60"/>
      <w:outlineLvl w:val="1"/>
    </w:pPr>
    <w:rPr>
      <w:rFonts w:ascii="Cambria" w:hAnsi="Cambria"/>
      <w:b/>
      <w:bCs/>
      <w:i/>
      <w:iCs/>
      <w:sz w:val="28"/>
      <w:szCs w:val="28"/>
    </w:rPr>
  </w:style>
  <w:style w:type="paragraph" w:styleId="3">
    <w:name w:val="heading 3"/>
    <w:basedOn w:val="a0"/>
    <w:next w:val="a0"/>
    <w:link w:val="30"/>
    <w:qFormat/>
    <w:rsid w:val="004D22C9"/>
    <w:pPr>
      <w:keepNext/>
      <w:spacing w:before="240" w:after="60"/>
      <w:outlineLvl w:val="2"/>
    </w:pPr>
    <w:rPr>
      <w:rFonts w:ascii="Cambria" w:hAnsi="Cambria"/>
      <w:b/>
      <w:bCs/>
      <w:sz w:val="26"/>
      <w:szCs w:val="26"/>
    </w:rPr>
  </w:style>
  <w:style w:type="paragraph" w:styleId="4">
    <w:name w:val="heading 4"/>
    <w:basedOn w:val="a0"/>
    <w:next w:val="a0"/>
    <w:link w:val="40"/>
    <w:qFormat/>
    <w:rsid w:val="00C13D48"/>
    <w:pPr>
      <w:keepNext/>
      <w:spacing w:before="240" w:after="60"/>
      <w:outlineLvl w:val="3"/>
    </w:pPr>
    <w:rPr>
      <w:rFonts w:ascii="Calibri" w:hAnsi="Calibr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1">
    <w:name w:val="Body Text Indent 2"/>
    <w:basedOn w:val="a0"/>
    <w:link w:val="22"/>
    <w:rsid w:val="00D87C0C"/>
    <w:pPr>
      <w:spacing w:after="120" w:line="480" w:lineRule="auto"/>
      <w:ind w:left="283"/>
    </w:pPr>
  </w:style>
  <w:style w:type="paragraph" w:customStyle="1" w:styleId="a4">
    <w:name w:val="Знак Знак Знак Знак"/>
    <w:basedOn w:val="a0"/>
    <w:rsid w:val="00D87C0C"/>
    <w:pPr>
      <w:spacing w:after="160" w:line="240" w:lineRule="exact"/>
    </w:pPr>
    <w:rPr>
      <w:rFonts w:ascii="Verdana" w:hAnsi="Verdana"/>
      <w:sz w:val="20"/>
      <w:szCs w:val="20"/>
      <w:lang w:val="en-US" w:eastAsia="en-US"/>
    </w:rPr>
  </w:style>
  <w:style w:type="table" w:styleId="11">
    <w:name w:val="Table Grid 1"/>
    <w:basedOn w:val="a2"/>
    <w:rsid w:val="00D87C0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5">
    <w:name w:val="Table Grid"/>
    <w:basedOn w:val="a2"/>
    <w:uiPriority w:val="59"/>
    <w:rsid w:val="00D87C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3">
    <w:name w:val="Основной текст 2 Знак"/>
    <w:basedOn w:val="a1"/>
    <w:link w:val="24"/>
    <w:locked/>
    <w:rsid w:val="00D44C99"/>
    <w:rPr>
      <w:sz w:val="24"/>
      <w:szCs w:val="24"/>
    </w:rPr>
  </w:style>
  <w:style w:type="paragraph" w:styleId="24">
    <w:name w:val="Body Text 2"/>
    <w:basedOn w:val="a0"/>
    <w:link w:val="23"/>
    <w:rsid w:val="00D44C99"/>
    <w:pPr>
      <w:spacing w:after="120" w:line="480" w:lineRule="auto"/>
    </w:pPr>
  </w:style>
  <w:style w:type="character" w:customStyle="1" w:styleId="210">
    <w:name w:val="Основной текст 2 Знак1"/>
    <w:basedOn w:val="a1"/>
    <w:link w:val="24"/>
    <w:rsid w:val="00D44C99"/>
    <w:rPr>
      <w:sz w:val="24"/>
      <w:szCs w:val="24"/>
    </w:rPr>
  </w:style>
  <w:style w:type="paragraph" w:customStyle="1" w:styleId="31">
    <w:name w:val="Основной текст с отступом 31"/>
    <w:basedOn w:val="a0"/>
    <w:rsid w:val="00A709E1"/>
    <w:pPr>
      <w:spacing w:after="120"/>
      <w:ind w:left="283"/>
    </w:pPr>
    <w:rPr>
      <w:sz w:val="16"/>
      <w:szCs w:val="16"/>
      <w:lang w:eastAsia="ar-SA"/>
    </w:rPr>
  </w:style>
  <w:style w:type="character" w:customStyle="1" w:styleId="a6">
    <w:name w:val="Символ сноски"/>
    <w:basedOn w:val="a1"/>
    <w:rsid w:val="00A709E1"/>
    <w:rPr>
      <w:sz w:val="20"/>
      <w:vertAlign w:val="superscript"/>
    </w:rPr>
  </w:style>
  <w:style w:type="paragraph" w:styleId="a7">
    <w:name w:val="Subtitle"/>
    <w:basedOn w:val="a0"/>
    <w:next w:val="a8"/>
    <w:link w:val="a9"/>
    <w:uiPriority w:val="99"/>
    <w:qFormat/>
    <w:rsid w:val="00A709E1"/>
    <w:pPr>
      <w:spacing w:line="360" w:lineRule="auto"/>
      <w:jc w:val="center"/>
    </w:pPr>
    <w:rPr>
      <w:b/>
      <w:szCs w:val="20"/>
      <w:lang w:eastAsia="ar-SA"/>
    </w:rPr>
  </w:style>
  <w:style w:type="character" w:customStyle="1" w:styleId="a9">
    <w:name w:val="Подзаголовок Знак"/>
    <w:basedOn w:val="a1"/>
    <w:link w:val="a7"/>
    <w:uiPriority w:val="99"/>
    <w:rsid w:val="00A709E1"/>
    <w:rPr>
      <w:b/>
      <w:sz w:val="24"/>
      <w:lang w:eastAsia="ar-SA"/>
    </w:rPr>
  </w:style>
  <w:style w:type="paragraph" w:styleId="aa">
    <w:name w:val="footnote text"/>
    <w:basedOn w:val="a0"/>
    <w:link w:val="ab"/>
    <w:rsid w:val="00A709E1"/>
    <w:pPr>
      <w:widowControl w:val="0"/>
      <w:ind w:firstLine="720"/>
    </w:pPr>
    <w:rPr>
      <w:sz w:val="20"/>
      <w:szCs w:val="20"/>
      <w:lang w:eastAsia="ar-SA"/>
    </w:rPr>
  </w:style>
  <w:style w:type="character" w:customStyle="1" w:styleId="ab">
    <w:name w:val="Текст сноски Знак"/>
    <w:basedOn w:val="a1"/>
    <w:link w:val="aa"/>
    <w:rsid w:val="00A709E1"/>
    <w:rPr>
      <w:lang w:eastAsia="ar-SA"/>
    </w:rPr>
  </w:style>
  <w:style w:type="paragraph" w:styleId="a8">
    <w:name w:val="Body Text"/>
    <w:basedOn w:val="a0"/>
    <w:link w:val="ac"/>
    <w:uiPriority w:val="99"/>
    <w:rsid w:val="00A709E1"/>
    <w:pPr>
      <w:spacing w:after="120"/>
    </w:pPr>
  </w:style>
  <w:style w:type="character" w:customStyle="1" w:styleId="ac">
    <w:name w:val="Основной текст Знак"/>
    <w:basedOn w:val="a1"/>
    <w:link w:val="a8"/>
    <w:uiPriority w:val="99"/>
    <w:rsid w:val="00A709E1"/>
    <w:rPr>
      <w:sz w:val="24"/>
      <w:szCs w:val="24"/>
    </w:rPr>
  </w:style>
  <w:style w:type="paragraph" w:styleId="ad">
    <w:name w:val="header"/>
    <w:basedOn w:val="a0"/>
    <w:link w:val="ae"/>
    <w:uiPriority w:val="99"/>
    <w:rsid w:val="00A709E1"/>
    <w:pPr>
      <w:tabs>
        <w:tab w:val="center" w:pos="4677"/>
        <w:tab w:val="right" w:pos="9355"/>
      </w:tabs>
    </w:pPr>
  </w:style>
  <w:style w:type="character" w:customStyle="1" w:styleId="ae">
    <w:name w:val="Верхний колонтитул Знак"/>
    <w:basedOn w:val="a1"/>
    <w:link w:val="ad"/>
    <w:uiPriority w:val="99"/>
    <w:rsid w:val="00A709E1"/>
    <w:rPr>
      <w:sz w:val="24"/>
      <w:szCs w:val="24"/>
    </w:rPr>
  </w:style>
  <w:style w:type="paragraph" w:styleId="af">
    <w:name w:val="footer"/>
    <w:basedOn w:val="a0"/>
    <w:link w:val="af0"/>
    <w:uiPriority w:val="99"/>
    <w:rsid w:val="00A709E1"/>
    <w:pPr>
      <w:tabs>
        <w:tab w:val="center" w:pos="4677"/>
        <w:tab w:val="right" w:pos="9355"/>
      </w:tabs>
    </w:pPr>
  </w:style>
  <w:style w:type="character" w:customStyle="1" w:styleId="af0">
    <w:name w:val="Нижний колонтитул Знак"/>
    <w:basedOn w:val="a1"/>
    <w:link w:val="af"/>
    <w:uiPriority w:val="99"/>
    <w:rsid w:val="00A709E1"/>
    <w:rPr>
      <w:sz w:val="24"/>
      <w:szCs w:val="24"/>
    </w:rPr>
  </w:style>
  <w:style w:type="paragraph" w:customStyle="1" w:styleId="211">
    <w:name w:val="Основной текст 21"/>
    <w:basedOn w:val="a0"/>
    <w:rsid w:val="00CE7D3E"/>
    <w:pPr>
      <w:spacing w:after="120" w:line="480" w:lineRule="auto"/>
    </w:pPr>
    <w:rPr>
      <w:lang w:eastAsia="ar-SA"/>
    </w:rPr>
  </w:style>
  <w:style w:type="paragraph" w:styleId="af1">
    <w:name w:val="Normal (Web)"/>
    <w:basedOn w:val="a0"/>
    <w:rsid w:val="0028409B"/>
    <w:pPr>
      <w:spacing w:before="100" w:beforeAutospacing="1" w:after="100" w:afterAutospacing="1"/>
    </w:pPr>
  </w:style>
  <w:style w:type="character" w:customStyle="1" w:styleId="10">
    <w:name w:val="Заголовок 1 Знак"/>
    <w:basedOn w:val="a1"/>
    <w:link w:val="1"/>
    <w:locked/>
    <w:rsid w:val="00E754C2"/>
    <w:rPr>
      <w:sz w:val="24"/>
      <w:szCs w:val="24"/>
      <w:lang w:val="ru-RU" w:eastAsia="ru-RU" w:bidi="ar-SA"/>
    </w:rPr>
  </w:style>
  <w:style w:type="character" w:styleId="af2">
    <w:name w:val="Emphasis"/>
    <w:basedOn w:val="a1"/>
    <w:qFormat/>
    <w:rsid w:val="00E754C2"/>
    <w:rPr>
      <w:rFonts w:cs="Times New Roman"/>
      <w:i/>
      <w:iCs/>
    </w:rPr>
  </w:style>
  <w:style w:type="paragraph" w:styleId="af3">
    <w:name w:val="Plain Text"/>
    <w:basedOn w:val="a0"/>
    <w:link w:val="af4"/>
    <w:rsid w:val="00E754C2"/>
    <w:rPr>
      <w:rFonts w:ascii="Courier New" w:hAnsi="Courier New" w:cs="Courier New"/>
      <w:sz w:val="20"/>
      <w:szCs w:val="20"/>
    </w:rPr>
  </w:style>
  <w:style w:type="character" w:customStyle="1" w:styleId="af4">
    <w:name w:val="Текст Знак"/>
    <w:basedOn w:val="a1"/>
    <w:link w:val="af3"/>
    <w:locked/>
    <w:rsid w:val="00E754C2"/>
    <w:rPr>
      <w:rFonts w:ascii="Courier New" w:hAnsi="Courier New" w:cs="Courier New"/>
      <w:lang w:val="ru-RU" w:eastAsia="ru-RU" w:bidi="ar-SA"/>
    </w:rPr>
  </w:style>
  <w:style w:type="paragraph" w:customStyle="1" w:styleId="msolistparagraph0">
    <w:name w:val="msolistparagraph"/>
    <w:basedOn w:val="a0"/>
    <w:rsid w:val="003B411A"/>
    <w:pPr>
      <w:ind w:left="720"/>
      <w:contextualSpacing/>
    </w:pPr>
  </w:style>
  <w:style w:type="character" w:customStyle="1" w:styleId="Heading1Char">
    <w:name w:val="Heading 1 Char"/>
    <w:basedOn w:val="a1"/>
    <w:locked/>
    <w:rsid w:val="00881F19"/>
    <w:rPr>
      <w:sz w:val="24"/>
      <w:szCs w:val="24"/>
      <w:lang w:val="ru-RU" w:eastAsia="ru-RU" w:bidi="ar-SA"/>
    </w:rPr>
  </w:style>
  <w:style w:type="character" w:customStyle="1" w:styleId="PlainTextChar">
    <w:name w:val="Plain Text Char"/>
    <w:basedOn w:val="a1"/>
    <w:semiHidden/>
    <w:locked/>
    <w:rsid w:val="00881F19"/>
    <w:rPr>
      <w:rFonts w:ascii="Courier New" w:hAnsi="Courier New" w:cs="Courier New"/>
      <w:lang w:val="ru-RU" w:eastAsia="ru-RU" w:bidi="ar-SA"/>
    </w:rPr>
  </w:style>
  <w:style w:type="paragraph" w:styleId="32">
    <w:name w:val="Body Text 3"/>
    <w:basedOn w:val="a0"/>
    <w:link w:val="33"/>
    <w:rsid w:val="00C25D84"/>
    <w:pPr>
      <w:spacing w:after="120"/>
    </w:pPr>
    <w:rPr>
      <w:sz w:val="16"/>
      <w:szCs w:val="16"/>
    </w:rPr>
  </w:style>
  <w:style w:type="character" w:customStyle="1" w:styleId="33">
    <w:name w:val="Основной текст 3 Знак"/>
    <w:basedOn w:val="a1"/>
    <w:link w:val="32"/>
    <w:rsid w:val="00C25D84"/>
    <w:rPr>
      <w:sz w:val="16"/>
      <w:szCs w:val="16"/>
    </w:rPr>
  </w:style>
  <w:style w:type="character" w:customStyle="1" w:styleId="40">
    <w:name w:val="Заголовок 4 Знак"/>
    <w:basedOn w:val="a1"/>
    <w:link w:val="4"/>
    <w:rsid w:val="00C13D48"/>
    <w:rPr>
      <w:rFonts w:ascii="Calibri" w:eastAsia="Times New Roman" w:hAnsi="Calibri" w:cs="Times New Roman"/>
      <w:b/>
      <w:bCs/>
      <w:sz w:val="28"/>
      <w:szCs w:val="28"/>
    </w:rPr>
  </w:style>
  <w:style w:type="paragraph" w:styleId="af5">
    <w:name w:val="Body Text Indent"/>
    <w:basedOn w:val="a0"/>
    <w:link w:val="af6"/>
    <w:rsid w:val="00C13D48"/>
    <w:pPr>
      <w:spacing w:after="120"/>
      <w:ind w:left="283"/>
    </w:pPr>
  </w:style>
  <w:style w:type="character" w:customStyle="1" w:styleId="af6">
    <w:name w:val="Основной текст с отступом Знак"/>
    <w:basedOn w:val="a1"/>
    <w:link w:val="af5"/>
    <w:rsid w:val="00C13D48"/>
    <w:rPr>
      <w:sz w:val="24"/>
      <w:szCs w:val="24"/>
    </w:rPr>
  </w:style>
  <w:style w:type="paragraph" w:customStyle="1" w:styleId="ConsNormal">
    <w:name w:val="ConsNormal"/>
    <w:rsid w:val="00C13D48"/>
    <w:pPr>
      <w:widowControl w:val="0"/>
      <w:suppressAutoHyphens/>
      <w:autoSpaceDE w:val="0"/>
      <w:ind w:right="19772" w:firstLine="720"/>
    </w:pPr>
    <w:rPr>
      <w:rFonts w:ascii="Arial" w:hAnsi="Arial" w:cs="Arial"/>
      <w:sz w:val="22"/>
      <w:szCs w:val="22"/>
      <w:lang w:eastAsia="ar-SA"/>
    </w:rPr>
  </w:style>
  <w:style w:type="paragraph" w:customStyle="1" w:styleId="12">
    <w:name w:val="Цитата1"/>
    <w:basedOn w:val="a0"/>
    <w:rsid w:val="00C13D48"/>
    <w:pPr>
      <w:suppressAutoHyphens/>
      <w:ind w:left="57" w:right="113"/>
      <w:jc w:val="both"/>
    </w:pPr>
    <w:rPr>
      <w:sz w:val="28"/>
      <w:lang w:eastAsia="ar-SA"/>
    </w:rPr>
  </w:style>
  <w:style w:type="character" w:styleId="af7">
    <w:name w:val="Hyperlink"/>
    <w:basedOn w:val="a1"/>
    <w:rsid w:val="00C13D48"/>
    <w:rPr>
      <w:strike w:val="0"/>
      <w:dstrike w:val="0"/>
      <w:color w:val="220578"/>
      <w:u w:val="none"/>
    </w:rPr>
  </w:style>
  <w:style w:type="character" w:styleId="af8">
    <w:name w:val="Strong"/>
    <w:basedOn w:val="a1"/>
    <w:qFormat/>
    <w:rsid w:val="00C13D48"/>
    <w:rPr>
      <w:b/>
      <w:bCs/>
    </w:rPr>
  </w:style>
  <w:style w:type="character" w:customStyle="1" w:styleId="30">
    <w:name w:val="Заголовок 3 Знак"/>
    <w:basedOn w:val="a1"/>
    <w:link w:val="3"/>
    <w:semiHidden/>
    <w:rsid w:val="004D22C9"/>
    <w:rPr>
      <w:rFonts w:ascii="Cambria" w:eastAsia="Times New Roman" w:hAnsi="Cambria" w:cs="Times New Roman"/>
      <w:b/>
      <w:bCs/>
      <w:sz w:val="26"/>
      <w:szCs w:val="26"/>
    </w:rPr>
  </w:style>
  <w:style w:type="paragraph" w:styleId="34">
    <w:name w:val="Body Text Indent 3"/>
    <w:basedOn w:val="a0"/>
    <w:link w:val="35"/>
    <w:rsid w:val="004D22C9"/>
    <w:pPr>
      <w:spacing w:after="120"/>
      <w:ind w:left="283"/>
    </w:pPr>
    <w:rPr>
      <w:sz w:val="16"/>
      <w:szCs w:val="16"/>
    </w:rPr>
  </w:style>
  <w:style w:type="character" w:customStyle="1" w:styleId="35">
    <w:name w:val="Основной текст с отступом 3 Знак"/>
    <w:basedOn w:val="a1"/>
    <w:link w:val="34"/>
    <w:rsid w:val="004D22C9"/>
    <w:rPr>
      <w:sz w:val="16"/>
      <w:szCs w:val="16"/>
    </w:rPr>
  </w:style>
  <w:style w:type="paragraph" w:customStyle="1" w:styleId="212">
    <w:name w:val="Основной текст с отступом 21"/>
    <w:basedOn w:val="a0"/>
    <w:rsid w:val="00E96BD3"/>
    <w:pPr>
      <w:widowControl w:val="0"/>
      <w:suppressAutoHyphens/>
      <w:ind w:left="240" w:firstLine="300"/>
      <w:jc w:val="both"/>
    </w:pPr>
    <w:rPr>
      <w:sz w:val="20"/>
      <w:szCs w:val="20"/>
      <w:lang w:eastAsia="ar-SA"/>
    </w:rPr>
  </w:style>
  <w:style w:type="table" w:styleId="-1">
    <w:name w:val="Table Web 1"/>
    <w:basedOn w:val="a2"/>
    <w:rsid w:val="00564BA8"/>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20">
    <w:name w:val="Заголовок 2 Знак"/>
    <w:basedOn w:val="a1"/>
    <w:link w:val="2"/>
    <w:semiHidden/>
    <w:rsid w:val="000B5754"/>
    <w:rPr>
      <w:rFonts w:ascii="Cambria" w:eastAsia="Times New Roman" w:hAnsi="Cambria" w:cs="Times New Roman"/>
      <w:b/>
      <w:bCs/>
      <w:i/>
      <w:iCs/>
      <w:sz w:val="28"/>
      <w:szCs w:val="28"/>
    </w:rPr>
  </w:style>
  <w:style w:type="character" w:styleId="af9">
    <w:name w:val="page number"/>
    <w:basedOn w:val="a1"/>
    <w:rsid w:val="00070687"/>
  </w:style>
  <w:style w:type="paragraph" w:styleId="afa">
    <w:name w:val="List Paragraph"/>
    <w:basedOn w:val="a0"/>
    <w:uiPriority w:val="34"/>
    <w:qFormat/>
    <w:rsid w:val="007A0D7A"/>
    <w:pPr>
      <w:ind w:left="708"/>
    </w:pPr>
  </w:style>
  <w:style w:type="paragraph" w:customStyle="1" w:styleId="13">
    <w:name w:val="Абзац списка1"/>
    <w:basedOn w:val="a0"/>
    <w:rsid w:val="00B6284C"/>
    <w:pPr>
      <w:ind w:left="720"/>
      <w:contextualSpacing/>
    </w:pPr>
    <w:rPr>
      <w:rFonts w:eastAsia="Calibri"/>
    </w:rPr>
  </w:style>
  <w:style w:type="paragraph" w:styleId="a">
    <w:name w:val="List"/>
    <w:basedOn w:val="a0"/>
    <w:rsid w:val="001E2E9A"/>
    <w:pPr>
      <w:numPr>
        <w:numId w:val="5"/>
      </w:numPr>
    </w:pPr>
  </w:style>
  <w:style w:type="paragraph" w:customStyle="1" w:styleId="FR1">
    <w:name w:val="FR1"/>
    <w:rsid w:val="001E2E9A"/>
    <w:pPr>
      <w:widowControl w:val="0"/>
      <w:autoSpaceDE w:val="0"/>
      <w:autoSpaceDN w:val="0"/>
      <w:spacing w:line="300" w:lineRule="auto"/>
      <w:ind w:left="960" w:right="800"/>
      <w:jc w:val="center"/>
    </w:pPr>
    <w:rPr>
      <w:b/>
      <w:bCs/>
      <w:sz w:val="28"/>
      <w:szCs w:val="28"/>
    </w:rPr>
  </w:style>
  <w:style w:type="paragraph" w:styleId="afb">
    <w:name w:val="No Spacing"/>
    <w:link w:val="afc"/>
    <w:uiPriority w:val="1"/>
    <w:qFormat/>
    <w:rsid w:val="001E2E9A"/>
    <w:rPr>
      <w:rFonts w:ascii="Calibri" w:hAnsi="Calibri"/>
      <w:sz w:val="22"/>
      <w:szCs w:val="22"/>
      <w:lang w:eastAsia="en-US"/>
    </w:rPr>
  </w:style>
  <w:style w:type="character" w:customStyle="1" w:styleId="afc">
    <w:name w:val="Без интервала Знак"/>
    <w:basedOn w:val="a1"/>
    <w:link w:val="afb"/>
    <w:uiPriority w:val="1"/>
    <w:rsid w:val="001E2E9A"/>
    <w:rPr>
      <w:rFonts w:ascii="Calibri" w:hAnsi="Calibri"/>
      <w:sz w:val="22"/>
      <w:szCs w:val="22"/>
      <w:lang w:val="ru-RU" w:eastAsia="en-US" w:bidi="ar-SA"/>
    </w:rPr>
  </w:style>
  <w:style w:type="character" w:customStyle="1" w:styleId="style34">
    <w:name w:val="style34"/>
    <w:basedOn w:val="a1"/>
    <w:rsid w:val="001E2E9A"/>
  </w:style>
  <w:style w:type="character" w:customStyle="1" w:styleId="apple-converted-space">
    <w:name w:val="apple-converted-space"/>
    <w:basedOn w:val="a1"/>
    <w:rsid w:val="001E2E9A"/>
  </w:style>
  <w:style w:type="character" w:customStyle="1" w:styleId="style35">
    <w:name w:val="style35"/>
    <w:basedOn w:val="a1"/>
    <w:rsid w:val="001E2E9A"/>
  </w:style>
  <w:style w:type="character" w:styleId="afd">
    <w:name w:val="footnote reference"/>
    <w:basedOn w:val="a1"/>
    <w:rsid w:val="001E2E9A"/>
    <w:rPr>
      <w:vertAlign w:val="superscript"/>
    </w:rPr>
  </w:style>
  <w:style w:type="paragraph" w:customStyle="1" w:styleId="western">
    <w:name w:val="western"/>
    <w:basedOn w:val="a0"/>
    <w:rsid w:val="004842F2"/>
    <w:pPr>
      <w:spacing w:before="100" w:beforeAutospacing="1" w:after="115"/>
    </w:pPr>
    <w:rPr>
      <w:color w:val="000000"/>
    </w:rPr>
  </w:style>
  <w:style w:type="paragraph" w:customStyle="1" w:styleId="Default">
    <w:name w:val="Default"/>
    <w:uiPriority w:val="99"/>
    <w:rsid w:val="004842F2"/>
    <w:pPr>
      <w:autoSpaceDE w:val="0"/>
      <w:autoSpaceDN w:val="0"/>
      <w:adjustRightInd w:val="0"/>
    </w:pPr>
    <w:rPr>
      <w:rFonts w:eastAsia="Calibri"/>
      <w:color w:val="000000"/>
      <w:sz w:val="24"/>
      <w:szCs w:val="24"/>
    </w:rPr>
  </w:style>
  <w:style w:type="character" w:customStyle="1" w:styleId="22">
    <w:name w:val="Основной текст с отступом 2 Знак"/>
    <w:basedOn w:val="a1"/>
    <w:link w:val="21"/>
    <w:rsid w:val="00CD08A0"/>
    <w:rPr>
      <w:sz w:val="24"/>
      <w:szCs w:val="24"/>
    </w:rPr>
  </w:style>
  <w:style w:type="character" w:customStyle="1" w:styleId="41">
    <w:name w:val="Основной текст (4)"/>
    <w:basedOn w:val="a1"/>
    <w:uiPriority w:val="99"/>
    <w:rsid w:val="00CD08A0"/>
    <w:rPr>
      <w:rFonts w:ascii="Century Schoolbook" w:hAnsi="Century Schoolbook" w:cs="Century Schoolbook"/>
      <w:i/>
      <w:iCs/>
      <w:sz w:val="20"/>
      <w:szCs w:val="20"/>
      <w:shd w:val="clear" w:color="auto" w:fill="FFFFFF"/>
    </w:rPr>
  </w:style>
</w:styles>
</file>

<file path=word/webSettings.xml><?xml version="1.0" encoding="utf-8"?>
<w:webSettings xmlns:r="http://schemas.openxmlformats.org/officeDocument/2006/relationships" xmlns:w="http://schemas.openxmlformats.org/wordprocessingml/2006/main">
  <w:divs>
    <w:div w:id="400600">
      <w:bodyDiv w:val="1"/>
      <w:marLeft w:val="0"/>
      <w:marRight w:val="0"/>
      <w:marTop w:val="0"/>
      <w:marBottom w:val="0"/>
      <w:divBdr>
        <w:top w:val="none" w:sz="0" w:space="0" w:color="auto"/>
        <w:left w:val="none" w:sz="0" w:space="0" w:color="auto"/>
        <w:bottom w:val="none" w:sz="0" w:space="0" w:color="auto"/>
        <w:right w:val="none" w:sz="0" w:space="0" w:color="auto"/>
      </w:divBdr>
    </w:div>
    <w:div w:id="343017543">
      <w:bodyDiv w:val="1"/>
      <w:marLeft w:val="0"/>
      <w:marRight w:val="0"/>
      <w:marTop w:val="0"/>
      <w:marBottom w:val="0"/>
      <w:divBdr>
        <w:top w:val="none" w:sz="0" w:space="0" w:color="auto"/>
        <w:left w:val="none" w:sz="0" w:space="0" w:color="auto"/>
        <w:bottom w:val="none" w:sz="0" w:space="0" w:color="auto"/>
        <w:right w:val="none" w:sz="0" w:space="0" w:color="auto"/>
      </w:divBdr>
    </w:div>
    <w:div w:id="355421726">
      <w:bodyDiv w:val="1"/>
      <w:marLeft w:val="0"/>
      <w:marRight w:val="0"/>
      <w:marTop w:val="0"/>
      <w:marBottom w:val="0"/>
      <w:divBdr>
        <w:top w:val="none" w:sz="0" w:space="0" w:color="auto"/>
        <w:left w:val="none" w:sz="0" w:space="0" w:color="auto"/>
        <w:bottom w:val="none" w:sz="0" w:space="0" w:color="auto"/>
        <w:right w:val="none" w:sz="0" w:space="0" w:color="auto"/>
      </w:divBdr>
    </w:div>
    <w:div w:id="740176503">
      <w:bodyDiv w:val="1"/>
      <w:marLeft w:val="0"/>
      <w:marRight w:val="0"/>
      <w:marTop w:val="0"/>
      <w:marBottom w:val="0"/>
      <w:divBdr>
        <w:top w:val="none" w:sz="0" w:space="0" w:color="auto"/>
        <w:left w:val="none" w:sz="0" w:space="0" w:color="auto"/>
        <w:bottom w:val="none" w:sz="0" w:space="0" w:color="auto"/>
        <w:right w:val="none" w:sz="0" w:space="0" w:color="auto"/>
      </w:divBdr>
    </w:div>
    <w:div w:id="1396853313">
      <w:bodyDiv w:val="1"/>
      <w:marLeft w:val="0"/>
      <w:marRight w:val="0"/>
      <w:marTop w:val="0"/>
      <w:marBottom w:val="0"/>
      <w:divBdr>
        <w:top w:val="none" w:sz="0" w:space="0" w:color="auto"/>
        <w:left w:val="none" w:sz="0" w:space="0" w:color="auto"/>
        <w:bottom w:val="none" w:sz="0" w:space="0" w:color="auto"/>
        <w:right w:val="none" w:sz="0" w:space="0" w:color="auto"/>
      </w:divBdr>
    </w:div>
    <w:div w:id="1599100025">
      <w:bodyDiv w:val="1"/>
      <w:marLeft w:val="0"/>
      <w:marRight w:val="0"/>
      <w:marTop w:val="0"/>
      <w:marBottom w:val="0"/>
      <w:divBdr>
        <w:top w:val="none" w:sz="0" w:space="0" w:color="auto"/>
        <w:left w:val="none" w:sz="0" w:space="0" w:color="auto"/>
        <w:bottom w:val="none" w:sz="0" w:space="0" w:color="auto"/>
        <w:right w:val="none" w:sz="0" w:space="0" w:color="auto"/>
      </w:divBdr>
    </w:div>
    <w:div w:id="1659577599">
      <w:bodyDiv w:val="1"/>
      <w:marLeft w:val="0"/>
      <w:marRight w:val="0"/>
      <w:marTop w:val="0"/>
      <w:marBottom w:val="0"/>
      <w:divBdr>
        <w:top w:val="none" w:sz="0" w:space="0" w:color="auto"/>
        <w:left w:val="none" w:sz="0" w:space="0" w:color="auto"/>
        <w:bottom w:val="none" w:sz="0" w:space="0" w:color="auto"/>
        <w:right w:val="none" w:sz="0" w:space="0" w:color="auto"/>
      </w:divBdr>
    </w:div>
    <w:div w:id="1838111663">
      <w:bodyDiv w:val="1"/>
      <w:marLeft w:val="0"/>
      <w:marRight w:val="0"/>
      <w:marTop w:val="0"/>
      <w:marBottom w:val="0"/>
      <w:divBdr>
        <w:top w:val="none" w:sz="0" w:space="0" w:color="auto"/>
        <w:left w:val="none" w:sz="0" w:space="0" w:color="auto"/>
        <w:bottom w:val="none" w:sz="0" w:space="0" w:color="auto"/>
        <w:right w:val="none" w:sz="0" w:space="0" w:color="auto"/>
      </w:divBdr>
    </w:div>
    <w:div w:id="1851288234">
      <w:bodyDiv w:val="1"/>
      <w:marLeft w:val="0"/>
      <w:marRight w:val="0"/>
      <w:marTop w:val="0"/>
      <w:marBottom w:val="0"/>
      <w:divBdr>
        <w:top w:val="none" w:sz="0" w:space="0" w:color="auto"/>
        <w:left w:val="none" w:sz="0" w:space="0" w:color="auto"/>
        <w:bottom w:val="none" w:sz="0" w:space="0" w:color="auto"/>
        <w:right w:val="none" w:sz="0" w:space="0" w:color="auto"/>
      </w:divBdr>
    </w:div>
    <w:div w:id="186111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5.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589</TotalTime>
  <Pages>32</Pages>
  <Words>7540</Words>
  <Characters>57600</Characters>
  <Application>Microsoft Office Word</Application>
  <DocSecurity>0</DocSecurity>
  <Lines>480</Lines>
  <Paragraphs>130</Paragraphs>
  <ScaleCrop>false</ScaleCrop>
  <HeadingPairs>
    <vt:vector size="2" baseType="variant">
      <vt:variant>
        <vt:lpstr>Название</vt:lpstr>
      </vt:variant>
      <vt:variant>
        <vt:i4>1</vt:i4>
      </vt:variant>
    </vt:vector>
  </HeadingPairs>
  <TitlesOfParts>
    <vt:vector size="1" baseType="lpstr">
      <vt:lpstr>ПРОГРАММА УЧЕБНОЙ ДИСЦИПЛИНЫ</vt:lpstr>
    </vt:vector>
  </TitlesOfParts>
  <Company>Computer</Company>
  <LinksUpToDate>false</LinksUpToDate>
  <CharactersWithSpaces>65010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УЧЕБНОЙ ДИСЦИПЛИНЫ</dc:title>
  <dc:creator>User</dc:creator>
  <cp:lastModifiedBy>admin</cp:lastModifiedBy>
  <cp:revision>82</cp:revision>
  <cp:lastPrinted>2016-10-21T03:13:00Z</cp:lastPrinted>
  <dcterms:created xsi:type="dcterms:W3CDTF">2016-02-28T09:18:00Z</dcterms:created>
  <dcterms:modified xsi:type="dcterms:W3CDTF">2022-08-17T04:55:00Z</dcterms:modified>
</cp:coreProperties>
</file>